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31" w:rsidRDefault="000B2E38" w:rsidP="000B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</w:t>
      </w:r>
    </w:p>
    <w:p w:rsidR="00D95340" w:rsidRPr="00D95340" w:rsidRDefault="00D95340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Обращений происходит следующими способами: </w:t>
      </w:r>
    </w:p>
    <w:p w:rsidR="00803D42" w:rsidRDefault="00D95340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— </w:t>
      </w:r>
      <w:r w:rsidRPr="00803D42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A13D2A">
        <w:rPr>
          <w:rFonts w:ascii="Times New Roman" w:hAnsi="Times New Roman"/>
          <w:sz w:val="28"/>
          <w:szCs w:val="28"/>
        </w:rPr>
        <w:t xml:space="preserve">по адресу: ул. Маяковского, 158,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каб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 xml:space="preserve">. №15, г. Краснодар, 350001; </w:t>
      </w:r>
      <w:r w:rsidR="00803D42">
        <w:rPr>
          <w:rFonts w:ascii="Times New Roman" w:hAnsi="Times New Roman"/>
          <w:sz w:val="28"/>
          <w:szCs w:val="28"/>
        </w:rPr>
        <w:t xml:space="preserve">  </w:t>
      </w:r>
      <w:r w:rsidR="00803D42" w:rsidRPr="00A13D2A">
        <w:rPr>
          <w:rFonts w:ascii="Times New Roman" w:hAnsi="Times New Roman"/>
          <w:sz w:val="28"/>
          <w:szCs w:val="28"/>
        </w:rPr>
        <w:t>по факсу – (861)239-31-36;</w:t>
      </w:r>
      <w:r w:rsidR="00803D42">
        <w:rPr>
          <w:rFonts w:ascii="Times New Roman" w:hAnsi="Times New Roman"/>
          <w:sz w:val="28"/>
          <w:szCs w:val="28"/>
        </w:rPr>
        <w:t xml:space="preserve">  </w:t>
      </w:r>
      <w:r w:rsidR="00803D42" w:rsidRPr="00A1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e-mail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rsoc</w:t>
      </w:r>
      <w:proofErr w:type="spellEnd"/>
      <w:r w:rsidR="00135092">
        <w:rPr>
          <w:rFonts w:ascii="Times New Roman" w:hAnsi="Times New Roman"/>
          <w:sz w:val="28"/>
          <w:szCs w:val="28"/>
          <w:lang w:val="en-US"/>
        </w:rPr>
        <w:t>kanc</w:t>
      </w:r>
      <w:r w:rsidR="00135092">
        <w:rPr>
          <w:rFonts w:ascii="Times New Roman" w:hAnsi="Times New Roman"/>
          <w:sz w:val="28"/>
          <w:szCs w:val="28"/>
        </w:rPr>
        <w:t>23@</w:t>
      </w:r>
      <w:r w:rsidR="00135092">
        <w:rPr>
          <w:rFonts w:ascii="Times New Roman" w:hAnsi="Times New Roman"/>
          <w:sz w:val="28"/>
          <w:szCs w:val="28"/>
          <w:lang w:val="en-US"/>
        </w:rPr>
        <w:t>rkn</w:t>
      </w:r>
      <w:r w:rsidR="00135092" w:rsidRPr="00135092">
        <w:rPr>
          <w:rFonts w:ascii="Times New Roman" w:hAnsi="Times New Roman"/>
          <w:sz w:val="28"/>
          <w:szCs w:val="28"/>
        </w:rPr>
        <w:t>.</w:t>
      </w:r>
      <w:r w:rsidR="00575474">
        <w:rPr>
          <w:rFonts w:ascii="Times New Roman" w:hAnsi="Times New Roman"/>
          <w:sz w:val="28"/>
          <w:szCs w:val="28"/>
          <w:lang w:val="en-US"/>
        </w:rPr>
        <w:t>gov</w:t>
      </w:r>
      <w:r w:rsidR="00803D42" w:rsidRPr="00A13D2A">
        <w:rPr>
          <w:rFonts w:ascii="Times New Roman" w:hAnsi="Times New Roman"/>
          <w:sz w:val="28"/>
          <w:szCs w:val="28"/>
        </w:rPr>
        <w:t>.ru;</w:t>
      </w:r>
    </w:p>
    <w:p w:rsidR="00803D42" w:rsidRPr="00A13D2A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95340" w:rsidRDefault="00D95340" w:rsidP="00D95340">
      <w:pPr>
        <w:jc w:val="center"/>
        <w:rPr>
          <w:rFonts w:ascii="Times New Roman" w:hAnsi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— </w:t>
      </w:r>
      <w:r w:rsidRPr="00803D42">
        <w:rPr>
          <w:rFonts w:ascii="Times New Roman" w:hAnsi="Times New Roman" w:cs="Times New Roman"/>
          <w:b/>
          <w:sz w:val="28"/>
          <w:szCs w:val="28"/>
        </w:rPr>
        <w:t>по телефону «горячей линии»</w:t>
      </w:r>
      <w:r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135092">
        <w:rPr>
          <w:rFonts w:ascii="Times New Roman" w:hAnsi="Times New Roman"/>
          <w:sz w:val="28"/>
          <w:szCs w:val="28"/>
        </w:rPr>
        <w:t>(861)201-51-34</w:t>
      </w:r>
      <w:r w:rsidR="00803D42" w:rsidRPr="00A13D2A">
        <w:rPr>
          <w:rFonts w:ascii="Times New Roman" w:hAnsi="Times New Roman"/>
          <w:sz w:val="28"/>
          <w:szCs w:val="28"/>
        </w:rPr>
        <w:t>; устных обращений и получения консультаций по фактам коррупции</w:t>
      </w:r>
      <w:r w:rsidR="00803D42">
        <w:rPr>
          <w:rFonts w:ascii="Times New Roman" w:hAnsi="Times New Roman"/>
          <w:sz w:val="28"/>
          <w:szCs w:val="28"/>
        </w:rPr>
        <w:t xml:space="preserve">  (861)</w:t>
      </w:r>
      <w:r w:rsidR="00B528E1">
        <w:rPr>
          <w:rFonts w:ascii="Times New Roman" w:hAnsi="Times New Roman"/>
          <w:sz w:val="28"/>
          <w:szCs w:val="28"/>
        </w:rPr>
        <w:t>201-51-12</w:t>
      </w:r>
      <w:r w:rsidR="00803D42">
        <w:rPr>
          <w:rFonts w:ascii="Times New Roman" w:hAnsi="Times New Roman"/>
          <w:sz w:val="28"/>
          <w:szCs w:val="28"/>
        </w:rPr>
        <w:t xml:space="preserve">; </w:t>
      </w:r>
    </w:p>
    <w:p w:rsidR="00803D42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42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A13D2A">
        <w:rPr>
          <w:rFonts w:ascii="Times New Roman" w:hAnsi="Times New Roman"/>
          <w:sz w:val="28"/>
          <w:szCs w:val="28"/>
        </w:rPr>
        <w:t xml:space="preserve"> можно направить на сайте Управления: 23.rkn.gov.ru, разделы: «Общественная приемная», "Обращения граждан", "Обратная связь"</w:t>
      </w:r>
      <w:r>
        <w:rPr>
          <w:rFonts w:ascii="Times New Roman" w:hAnsi="Times New Roman"/>
          <w:sz w:val="28"/>
          <w:szCs w:val="28"/>
        </w:rPr>
        <w:t xml:space="preserve"> посредством заполнения специальной  формы;</w:t>
      </w:r>
    </w:p>
    <w:p w:rsidR="00803D42" w:rsidRPr="00D95340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5340" w:rsidRPr="00D95340" w:rsidRDefault="00803D42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803D42">
        <w:rPr>
          <w:rFonts w:ascii="Times New Roman" w:hAnsi="Times New Roman" w:cs="Times New Roman"/>
          <w:b/>
          <w:sz w:val="28"/>
          <w:szCs w:val="28"/>
        </w:rPr>
        <w:t>на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граждан и  представителей </w:t>
      </w:r>
      <w:r w:rsidR="00D95340" w:rsidRPr="00D95340">
        <w:rPr>
          <w:rFonts w:ascii="Times New Roman" w:hAnsi="Times New Roman" w:cs="Times New Roman"/>
          <w:sz w:val="28"/>
          <w:szCs w:val="28"/>
        </w:rPr>
        <w:t>организаций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заместителями руководителя и </w:t>
      </w:r>
      <w:r w:rsidR="00D95340" w:rsidRPr="00D95340">
        <w:rPr>
          <w:rFonts w:ascii="Times New Roman" w:hAnsi="Times New Roman" w:cs="Times New Roman"/>
          <w:sz w:val="28"/>
          <w:szCs w:val="28"/>
        </w:rPr>
        <w:t>уполномоченными должностными лицами федерального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по предвар</w:t>
      </w:r>
      <w:r w:rsidR="00135092">
        <w:rPr>
          <w:rFonts w:ascii="Times New Roman" w:hAnsi="Times New Roman" w:cs="Times New Roman"/>
          <w:sz w:val="28"/>
          <w:szCs w:val="28"/>
        </w:rPr>
        <w:t>ительной записи по тел. (861)201-51-14</w:t>
      </w:r>
      <w:r>
        <w:rPr>
          <w:rFonts w:ascii="Times New Roman" w:hAnsi="Times New Roman" w:cs="Times New Roman"/>
          <w:sz w:val="28"/>
          <w:szCs w:val="28"/>
        </w:rPr>
        <w:t xml:space="preserve"> или (861)233-37</w:t>
      </w:r>
      <w:r w:rsidR="00B122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 Обращение подлежит обязательной регистрации в течение трех дней с момент</w:t>
      </w:r>
      <w:r>
        <w:rPr>
          <w:rFonts w:ascii="Times New Roman" w:hAnsi="Times New Roman"/>
          <w:sz w:val="28"/>
          <w:szCs w:val="28"/>
        </w:rPr>
        <w:t>а поступления в Управление</w:t>
      </w:r>
      <w:r w:rsidR="00D95340" w:rsidRPr="00D95340">
        <w:rPr>
          <w:rFonts w:ascii="Times New Roman" w:hAnsi="Times New Roman"/>
          <w:sz w:val="28"/>
          <w:szCs w:val="28"/>
        </w:rPr>
        <w:t xml:space="preserve"> служащими отдела административного обеспечения, ответственными за регистрацию входящих документов в соответствии с приказом руководителя Управления.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В случаях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совершившим, Обращение рекомендуется регистрировать и направлять в государственный орган в кратчайший срок.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З 59-ФЗ «О порядке рассмотрения обращений граждан Российской Федерации», но при проведении мониторинга по Обращениям не учитываются.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="00D95340" w:rsidRPr="00D95340">
        <w:rPr>
          <w:rFonts w:ascii="Times New Roman" w:hAnsi="Times New Roman"/>
          <w:sz w:val="28"/>
          <w:szCs w:val="28"/>
        </w:rPr>
        <w:t xml:space="preserve">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 После проведения процедуры предварительного рассмотрения Обращения, в </w:t>
      </w:r>
      <w:r w:rsidR="00D95340" w:rsidRPr="00D95340">
        <w:rPr>
          <w:rFonts w:ascii="Times New Roman" w:hAnsi="Times New Roman"/>
          <w:sz w:val="28"/>
          <w:szCs w:val="28"/>
        </w:rPr>
        <w:lastRenderedPageBreak/>
        <w:t xml:space="preserve">котором выявлена указанная информация, оно незамедлительно передается 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контроля за рассмотрением Обращений. </w:t>
      </w:r>
    </w:p>
    <w:p w:rsidR="00D95340" w:rsidRDefault="00D95340" w:rsidP="00A13D2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2E38"/>
    <w:rsid w:val="000B2E38"/>
    <w:rsid w:val="001200AE"/>
    <w:rsid w:val="00135092"/>
    <w:rsid w:val="00185883"/>
    <w:rsid w:val="0019521E"/>
    <w:rsid w:val="00575474"/>
    <w:rsid w:val="00803D42"/>
    <w:rsid w:val="00A13D2A"/>
    <w:rsid w:val="00AE7D31"/>
    <w:rsid w:val="00B1227A"/>
    <w:rsid w:val="00B528E1"/>
    <w:rsid w:val="00BD3AB9"/>
    <w:rsid w:val="00D95340"/>
    <w:rsid w:val="00F416CD"/>
    <w:rsid w:val="00FA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Артем АА. Евстигнеев</cp:lastModifiedBy>
  <cp:revision>2</cp:revision>
  <dcterms:created xsi:type="dcterms:W3CDTF">2015-12-23T05:38:00Z</dcterms:created>
  <dcterms:modified xsi:type="dcterms:W3CDTF">2015-12-23T05:38:00Z</dcterms:modified>
</cp:coreProperties>
</file>