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14" w:rsidRPr="0004766C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</w:pPr>
      <w:r w:rsidRPr="0004766C">
        <w:rPr>
          <w:rFonts w:ascii="Times New Roman" w:eastAsia="Times New Roman" w:hAnsi="Times New Roman"/>
          <w:i/>
          <w:color w:val="000000"/>
          <w:sz w:val="26"/>
          <w:szCs w:val="26"/>
          <w:u w:val="single"/>
        </w:rPr>
        <w:t>Кадровое обеспечение деятельности - организация мероприятий по борьбе с коррупцией</w:t>
      </w:r>
    </w:p>
    <w:p w:rsidR="00D27B14" w:rsidRDefault="00D27B14" w:rsidP="00D27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27B14" w:rsidRPr="0004766C" w:rsidRDefault="00D27B14" w:rsidP="00D27B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</w:rPr>
      </w:pPr>
      <w:r w:rsidRPr="0004766C">
        <w:rPr>
          <w:rFonts w:ascii="Times New Roman" w:eastAsia="Times New Roman" w:hAnsi="Times New Roman"/>
          <w:color w:val="000000"/>
          <w:sz w:val="26"/>
          <w:szCs w:val="26"/>
        </w:rPr>
        <w:t>Данное полномочие выполняют – 2 единицы (с учетом вакантных должностей)</w:t>
      </w:r>
    </w:p>
    <w:p w:rsidR="00D27B14" w:rsidRPr="0004766C" w:rsidRDefault="00D27B14" w:rsidP="00D27B1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826"/>
        <w:gridCol w:w="826"/>
        <w:gridCol w:w="840"/>
        <w:gridCol w:w="847"/>
        <w:gridCol w:w="663"/>
        <w:gridCol w:w="826"/>
        <w:gridCol w:w="826"/>
        <w:gridCol w:w="840"/>
        <w:gridCol w:w="843"/>
        <w:gridCol w:w="663"/>
      </w:tblGrid>
      <w:tr w:rsidR="00D27B14" w:rsidRPr="0004766C" w:rsidTr="00E46B2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квартал 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Квартал</w:t>
            </w: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2022</w:t>
            </w:r>
          </w:p>
        </w:tc>
      </w:tr>
      <w:tr w:rsidR="00D27B14" w:rsidRPr="0004766C" w:rsidTr="00E46B23">
        <w:trPr>
          <w:trHeight w:val="56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Запланировано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182</w:t>
            </w:r>
          </w:p>
        </w:tc>
      </w:tr>
      <w:tr w:rsidR="00D27B14" w:rsidRPr="0004766C" w:rsidTr="00E46B23">
        <w:trPr>
          <w:trHeight w:val="558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Проведено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182</w:t>
            </w:r>
          </w:p>
        </w:tc>
      </w:tr>
      <w:tr w:rsidR="00D27B14" w:rsidRPr="0004766C" w:rsidTr="00E46B23">
        <w:trPr>
          <w:trHeight w:val="56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Нагрузка на 1 сотрудника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91</w:t>
            </w:r>
          </w:p>
        </w:tc>
      </w:tr>
      <w:tr w:rsidR="00D27B14" w:rsidRPr="0004766C" w:rsidTr="00E46B23">
        <w:trPr>
          <w:trHeight w:val="40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Нарушено сроков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4766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7B14" w:rsidRPr="0004766C" w:rsidRDefault="00D27B14" w:rsidP="00E46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</w:tbl>
    <w:p w:rsidR="00D27B14" w:rsidRPr="0004766C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p w:rsidR="00D27B14" w:rsidRPr="0004766C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4766C">
        <w:rPr>
          <w:rFonts w:ascii="Times New Roman" w:eastAsia="Times New Roman" w:hAnsi="Times New Roman"/>
          <w:color w:val="000000"/>
          <w:sz w:val="26"/>
          <w:szCs w:val="26"/>
        </w:rPr>
        <w:t>1. Изучены и доведены до сведения гражданских служащих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за отчетный 202</w:t>
      </w:r>
      <w:r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04766C">
        <w:rPr>
          <w:rFonts w:ascii="Times New Roman" w:eastAsia="Times New Roman" w:hAnsi="Times New Roman"/>
          <w:color w:val="000000"/>
          <w:sz w:val="26"/>
          <w:szCs w:val="26"/>
        </w:rPr>
        <w:t xml:space="preserve"> год.</w:t>
      </w:r>
    </w:p>
    <w:p w:rsidR="00D27B14" w:rsidRPr="0004766C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04766C">
        <w:rPr>
          <w:rFonts w:ascii="Times New Roman" w:eastAsia="Times New Roman" w:hAnsi="Times New Roman"/>
          <w:color w:val="000000"/>
          <w:sz w:val="26"/>
          <w:szCs w:val="26"/>
        </w:rPr>
        <w:t>2. Приняли участие в видеоконференции, организованной ЦА по обучению должностных лиц, ответственных за работу по противодействию коррупции.</w:t>
      </w:r>
    </w:p>
    <w:p w:rsidR="00D27B14" w:rsidRPr="0004766C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766C">
        <w:rPr>
          <w:rFonts w:ascii="Times New Roman" w:eastAsia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04766C">
        <w:rPr>
          <w:rFonts w:ascii="Times New Roman" w:eastAsia="Times New Roman" w:hAnsi="Times New Roman"/>
          <w:color w:val="000000"/>
          <w:sz w:val="26"/>
          <w:szCs w:val="26"/>
        </w:rPr>
        <w:t xml:space="preserve">Представлены в министерство и в центральный аппарат сведения о доходах, расходах, об имуществе и обязательствах имущественного характера руководителя управления, заместителей руководителя, а также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</w:t>
      </w:r>
      <w:r w:rsidRPr="0004766C">
        <w:rPr>
          <w:rFonts w:ascii="Times New Roman" w:eastAsia="Times New Roman" w:hAnsi="Times New Roman"/>
          <w:sz w:val="26"/>
          <w:szCs w:val="26"/>
        </w:rPr>
        <w:t>службы Российской Федерации или муниципальной службы, размещались общедоступная</w:t>
      </w:r>
      <w:proofErr w:type="gramEnd"/>
      <w:r w:rsidRPr="0004766C">
        <w:rPr>
          <w:rFonts w:ascii="Times New Roman" w:eastAsia="Times New Roman" w:hAnsi="Times New Roman"/>
          <w:sz w:val="26"/>
          <w:szCs w:val="26"/>
        </w:rPr>
        <w:t xml:space="preserve"> информация, а также данные, позволяющие его идентифицировать.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766C">
        <w:rPr>
          <w:rFonts w:ascii="Times New Roman" w:eastAsia="Times New Roman" w:hAnsi="Times New Roman"/>
          <w:sz w:val="26"/>
          <w:szCs w:val="26"/>
        </w:rPr>
        <w:t>4. Представлен в ЦА сводный отчет по ЮФО о ходе реализации мер по противодействию коррупции за 202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04766C">
        <w:rPr>
          <w:rFonts w:ascii="Times New Roman" w:eastAsia="Times New Roman" w:hAnsi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</w:rPr>
        <w:t xml:space="preserve"> (исх.</w:t>
      </w:r>
      <w:r w:rsidRPr="00BD1FC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№ 5812-03/23 от 21.02.2022), за 1 квартал 2022 года (исх. </w:t>
      </w:r>
      <w:r w:rsidRPr="00B96694">
        <w:rPr>
          <w:rFonts w:ascii="Times New Roman" w:eastAsia="Times New Roman" w:hAnsi="Times New Roman"/>
          <w:sz w:val="26"/>
          <w:szCs w:val="26"/>
        </w:rPr>
        <w:t>№ 16407-03/23</w:t>
      </w:r>
      <w:r>
        <w:rPr>
          <w:rFonts w:ascii="Times New Roman" w:eastAsia="Times New Roman" w:hAnsi="Times New Roman"/>
          <w:sz w:val="26"/>
          <w:szCs w:val="26"/>
        </w:rPr>
        <w:t xml:space="preserve"> от </w:t>
      </w:r>
      <w:r w:rsidRPr="00B96694">
        <w:rPr>
          <w:rFonts w:ascii="Times New Roman" w:eastAsia="Times New Roman" w:hAnsi="Times New Roman"/>
          <w:sz w:val="26"/>
          <w:szCs w:val="26"/>
        </w:rPr>
        <w:t>23.05.2022</w:t>
      </w:r>
      <w:r>
        <w:rPr>
          <w:rFonts w:ascii="Times New Roman" w:eastAsia="Times New Roman" w:hAnsi="Times New Roman"/>
          <w:sz w:val="26"/>
          <w:szCs w:val="26"/>
        </w:rPr>
        <w:t xml:space="preserve">), за 2 квартал 2022 года (исх. № 24693-03/23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17.08.2022), за 3 квартал (исх. № 31052-03/23 от 25.10.2022)</w:t>
      </w:r>
    </w:p>
    <w:p w:rsidR="00D27B14" w:rsidRPr="0004766C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766C">
        <w:rPr>
          <w:rFonts w:ascii="Times New Roman" w:eastAsia="Times New Roman" w:hAnsi="Times New Roman"/>
          <w:sz w:val="26"/>
          <w:szCs w:val="26"/>
        </w:rPr>
        <w:lastRenderedPageBreak/>
        <w:t xml:space="preserve">5. Представлена в ЦА сводная информация по ЮФО о показателях </w:t>
      </w:r>
      <w:proofErr w:type="gramStart"/>
      <w:r w:rsidRPr="0004766C">
        <w:rPr>
          <w:rFonts w:ascii="Times New Roman" w:eastAsia="Times New Roman" w:hAnsi="Times New Roman"/>
          <w:sz w:val="26"/>
          <w:szCs w:val="26"/>
        </w:rPr>
        <w:t>оценки эффективности деятельности подразделений кадровых служб</w:t>
      </w:r>
      <w:proofErr w:type="gramEnd"/>
      <w:r w:rsidRPr="0004766C">
        <w:rPr>
          <w:rFonts w:ascii="Times New Roman" w:eastAsia="Times New Roman" w:hAnsi="Times New Roman"/>
          <w:sz w:val="26"/>
          <w:szCs w:val="26"/>
        </w:rPr>
        <w:t xml:space="preserve"> по профилактике коррупционных и иных правонарушений в 202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04766C">
        <w:rPr>
          <w:rFonts w:ascii="Times New Roman" w:eastAsia="Times New Roman" w:hAnsi="Times New Roman"/>
          <w:sz w:val="26"/>
          <w:szCs w:val="26"/>
        </w:rPr>
        <w:t xml:space="preserve"> году</w:t>
      </w:r>
      <w:r>
        <w:rPr>
          <w:rFonts w:ascii="Times New Roman" w:eastAsia="Times New Roman" w:hAnsi="Times New Roman"/>
          <w:sz w:val="26"/>
          <w:szCs w:val="26"/>
        </w:rPr>
        <w:t xml:space="preserve"> (исх. № 8684-03/23 от 10.03.2022).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766C">
        <w:rPr>
          <w:rFonts w:ascii="Times New Roman" w:eastAsia="Times New Roman" w:hAnsi="Times New Roman"/>
          <w:sz w:val="26"/>
          <w:szCs w:val="26"/>
        </w:rPr>
        <w:t xml:space="preserve">6. </w:t>
      </w:r>
      <w:proofErr w:type="gramStart"/>
      <w:r w:rsidRPr="0004766C">
        <w:rPr>
          <w:rFonts w:ascii="Times New Roman" w:eastAsia="Times New Roman" w:hAnsi="Times New Roman"/>
          <w:sz w:val="26"/>
          <w:szCs w:val="26"/>
        </w:rPr>
        <w:t xml:space="preserve">Проведено 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04766C">
        <w:rPr>
          <w:rFonts w:ascii="Times New Roman" w:eastAsia="Times New Roman" w:hAnsi="Times New Roman"/>
          <w:sz w:val="26"/>
          <w:szCs w:val="26"/>
        </w:rPr>
        <w:t xml:space="preserve"> инструктаж</w:t>
      </w:r>
      <w:r>
        <w:rPr>
          <w:rFonts w:ascii="Times New Roman" w:eastAsia="Times New Roman" w:hAnsi="Times New Roman"/>
          <w:sz w:val="26"/>
          <w:szCs w:val="26"/>
        </w:rPr>
        <w:t>ей</w:t>
      </w:r>
      <w:r w:rsidRPr="0004766C">
        <w:rPr>
          <w:rFonts w:ascii="Times New Roman" w:eastAsia="Times New Roman" w:hAnsi="Times New Roman"/>
          <w:sz w:val="26"/>
          <w:szCs w:val="26"/>
        </w:rPr>
        <w:t xml:space="preserve"> для гражданских служащих при увольнении с государственной гражданской службы об ограничениях после увольнения в течение 2-х лет, 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04766C">
        <w:rPr>
          <w:rFonts w:ascii="Times New Roman" w:eastAsia="Times New Roman" w:hAnsi="Times New Roman"/>
          <w:sz w:val="26"/>
          <w:szCs w:val="26"/>
        </w:rPr>
        <w:t xml:space="preserve"> вводных инструктажа для поступивших на государственную службу.</w:t>
      </w:r>
      <w:proofErr w:type="gramEnd"/>
    </w:p>
    <w:p w:rsidR="00D27B14" w:rsidRPr="0004766C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7.</w:t>
      </w:r>
      <w:r w:rsidRPr="0004766C">
        <w:rPr>
          <w:rFonts w:ascii="Times New Roman" w:eastAsia="Times New Roman" w:hAnsi="Times New Roman"/>
          <w:sz w:val="26"/>
          <w:szCs w:val="26"/>
        </w:rPr>
        <w:t xml:space="preserve"> Осуществлен прием и предварительная проверка правильности заполнения представленных гражданскими служащими Управления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sz w:val="26"/>
          <w:szCs w:val="26"/>
        </w:rPr>
        <w:t xml:space="preserve"> за 2021 год</w:t>
      </w:r>
      <w:r w:rsidRPr="0004766C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 Подготовлен и утвержден </w:t>
      </w:r>
      <w:r w:rsidRPr="00B43E51">
        <w:rPr>
          <w:rFonts w:ascii="Times New Roman" w:eastAsia="Times New Roman" w:hAnsi="Times New Roman"/>
          <w:sz w:val="26"/>
          <w:szCs w:val="26"/>
        </w:rPr>
        <w:t xml:space="preserve">План Управления Федеральной службы по надзору в сфере связи, информационных технологий и массовых коммуникаций по </w:t>
      </w:r>
      <w:r>
        <w:rPr>
          <w:rFonts w:ascii="Times New Roman" w:eastAsia="Times New Roman" w:hAnsi="Times New Roman"/>
          <w:sz w:val="26"/>
          <w:szCs w:val="26"/>
        </w:rPr>
        <w:t xml:space="preserve">Южному федеральному округу по </w:t>
      </w:r>
      <w:r w:rsidRPr="00B43E51">
        <w:rPr>
          <w:rFonts w:ascii="Times New Roman" w:eastAsia="Times New Roman" w:hAnsi="Times New Roman"/>
          <w:sz w:val="26"/>
          <w:szCs w:val="26"/>
        </w:rPr>
        <w:t>противодействию коррупции на 2021-2024 годы</w:t>
      </w:r>
      <w:r>
        <w:rPr>
          <w:rFonts w:ascii="Times New Roman" w:eastAsia="Times New Roman" w:hAnsi="Times New Roman"/>
          <w:sz w:val="26"/>
          <w:szCs w:val="26"/>
        </w:rPr>
        <w:t xml:space="preserve"> (приказ от 28.02.2022 № 62).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F49C1">
        <w:rPr>
          <w:rFonts w:ascii="Times New Roman" w:eastAsia="Times New Roman" w:hAnsi="Times New Roman"/>
          <w:sz w:val="26"/>
          <w:szCs w:val="26"/>
        </w:rPr>
        <w:t xml:space="preserve">9. Проведены 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E23C5B">
        <w:rPr>
          <w:rFonts w:ascii="Times New Roman" w:eastAsia="Times New Roman" w:hAnsi="Times New Roman"/>
          <w:sz w:val="26"/>
          <w:szCs w:val="26"/>
        </w:rPr>
        <w:t xml:space="preserve"> заседания Комиссии</w:t>
      </w:r>
      <w:r w:rsidRPr="004F49C1">
        <w:rPr>
          <w:rFonts w:ascii="Times New Roman" w:eastAsia="Times New Roman" w:hAnsi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Южному федеральному округу и урегулированию конфликта интересов в отношении 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4F49C1">
        <w:rPr>
          <w:rFonts w:ascii="Times New Roman" w:eastAsia="Times New Roman" w:hAnsi="Times New Roman"/>
          <w:sz w:val="26"/>
          <w:szCs w:val="26"/>
        </w:rPr>
        <w:t xml:space="preserve"> гражданских служащих.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10. Представлены в ЦА обобщенные сведения за ЮФО об исполнении пункта 39 Национального плана противодействия коррупции на 2021-2024 годы.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11. В</w:t>
      </w:r>
      <w:r w:rsidRPr="009D54C4">
        <w:rPr>
          <w:rFonts w:ascii="Times New Roman" w:eastAsia="Times New Roman" w:hAnsi="Times New Roman"/>
          <w:sz w:val="26"/>
          <w:szCs w:val="26"/>
        </w:rPr>
        <w:t xml:space="preserve"> План </w:t>
      </w:r>
      <w:r>
        <w:rPr>
          <w:rFonts w:ascii="Times New Roman" w:eastAsia="Times New Roman" w:hAnsi="Times New Roman"/>
          <w:sz w:val="26"/>
          <w:szCs w:val="26"/>
        </w:rPr>
        <w:t xml:space="preserve">Управления по </w:t>
      </w:r>
      <w:r w:rsidRPr="009D54C4">
        <w:rPr>
          <w:rFonts w:ascii="Times New Roman" w:eastAsia="Times New Roman" w:hAnsi="Times New Roman"/>
          <w:sz w:val="26"/>
          <w:szCs w:val="26"/>
        </w:rPr>
        <w:t>противодействи</w:t>
      </w:r>
      <w:r>
        <w:rPr>
          <w:rFonts w:ascii="Times New Roman" w:eastAsia="Times New Roman" w:hAnsi="Times New Roman"/>
          <w:sz w:val="26"/>
          <w:szCs w:val="26"/>
        </w:rPr>
        <w:t>ю</w:t>
      </w:r>
      <w:r w:rsidRPr="009D54C4">
        <w:rPr>
          <w:rFonts w:ascii="Times New Roman" w:eastAsia="Times New Roman" w:hAnsi="Times New Roman"/>
          <w:sz w:val="26"/>
          <w:szCs w:val="26"/>
        </w:rPr>
        <w:t xml:space="preserve"> коррупции на 2021-2024 годы</w:t>
      </w:r>
      <w:r>
        <w:rPr>
          <w:rFonts w:ascii="Times New Roman" w:eastAsia="Times New Roman" w:hAnsi="Times New Roman"/>
          <w:sz w:val="26"/>
          <w:szCs w:val="26"/>
        </w:rPr>
        <w:t xml:space="preserve"> внесены </w:t>
      </w:r>
      <w:r w:rsidRPr="009D54C4">
        <w:rPr>
          <w:rFonts w:ascii="Times New Roman" w:eastAsia="Times New Roman" w:hAnsi="Times New Roman"/>
          <w:sz w:val="26"/>
          <w:szCs w:val="26"/>
        </w:rPr>
        <w:t>положени</w:t>
      </w:r>
      <w:r>
        <w:rPr>
          <w:rFonts w:ascii="Times New Roman" w:eastAsia="Times New Roman" w:hAnsi="Times New Roman"/>
          <w:sz w:val="26"/>
          <w:szCs w:val="26"/>
        </w:rPr>
        <w:t>я</w:t>
      </w:r>
      <w:r w:rsidRPr="009D54C4">
        <w:rPr>
          <w:rFonts w:ascii="Times New Roman" w:eastAsia="Times New Roman" w:hAnsi="Times New Roman"/>
          <w:sz w:val="26"/>
          <w:szCs w:val="26"/>
        </w:rPr>
        <w:t>, предложенны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Pr="009D54C4">
        <w:rPr>
          <w:rFonts w:ascii="Times New Roman" w:eastAsia="Times New Roman" w:hAnsi="Times New Roman"/>
          <w:sz w:val="26"/>
          <w:szCs w:val="26"/>
        </w:rPr>
        <w:t xml:space="preserve"> Управлением Президента Российской Федерации по вопросам противодействия коррупции</w:t>
      </w:r>
      <w:r>
        <w:rPr>
          <w:rFonts w:ascii="Times New Roman" w:eastAsia="Times New Roman" w:hAnsi="Times New Roman"/>
          <w:sz w:val="26"/>
          <w:szCs w:val="26"/>
        </w:rPr>
        <w:t xml:space="preserve"> (приказ от 25.04.2022 № 104)</w:t>
      </w:r>
      <w:r w:rsidRPr="009D54C4">
        <w:rPr>
          <w:rFonts w:ascii="Times New Roman" w:eastAsia="Times New Roman" w:hAnsi="Times New Roman"/>
          <w:sz w:val="26"/>
          <w:szCs w:val="26"/>
        </w:rPr>
        <w:t>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12. Приняли участие в централизованном инструктаже по работе с подсистемой обеспечения соблюдения требований к служебному поведению, урегулированию конфликта интересов и противодействия коррупции, дистанционное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обучение по работе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ЕИСУКС, 21.06.2022.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13. Представлена в ЦА обобщенная информация о мониторинге участия представителей предпринимательского сообщества в части противодействия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коррупции в рамках коллегиальных органов, образованных при государственных органах, или в ином формате в территориальных управлениях, входящих в Южный федеральный округ      (исх. от 27.06.2022 № 19733-03/23). 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14. Представлена в ЦА обобщенная информация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 формам мониторинга по вопросам указания в справках о доходах сведений о владении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цифровыми активами и иными цифровыми правами.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15. Представлена в ЦА обобщенная информация о мониторинге правоприменительной практики, связанной с реализацией закона 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16. Проведен анализ представленных гражданскими служащими справок о доходах, расходах,</w:t>
      </w:r>
      <w:r w:rsidRPr="003040C5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04766C">
        <w:rPr>
          <w:rFonts w:ascii="Times New Roman" w:eastAsia="Times New Roman" w:hAnsi="Times New Roman"/>
          <w:color w:val="000000"/>
          <w:sz w:val="26"/>
          <w:szCs w:val="26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в количестве 80 шт., подготовлен доклад по результатам анализа.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 Справки о доходах,</w:t>
      </w:r>
      <w:r w:rsidRPr="00A90A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расходах,</w:t>
      </w:r>
      <w:r w:rsidRPr="003040C5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04766C">
        <w:rPr>
          <w:rFonts w:ascii="Times New Roman" w:eastAsia="Times New Roman" w:hAnsi="Times New Roman"/>
          <w:color w:val="000000"/>
          <w:sz w:val="26"/>
          <w:szCs w:val="26"/>
        </w:rPr>
        <w:t>об имуществе и обязательствах имущественного характера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размещены в разделе «Противодействие коррупции» Единой информационной системы управления кадровым составом ГГС РФ.</w:t>
      </w:r>
    </w:p>
    <w:p w:rsidR="00D27B14" w:rsidRDefault="00D27B14" w:rsidP="00D27B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18. Представлен сводный отчет о выполнении мероприятий Планов по противодействию коррупции на 3 квартал 2022 года.</w:t>
      </w:r>
    </w:p>
    <w:p w:rsidR="00811274" w:rsidRDefault="00811274"/>
    <w:sectPr w:rsidR="00811274" w:rsidSect="0081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B14"/>
    <w:rsid w:val="000F1FF3"/>
    <w:rsid w:val="00811274"/>
    <w:rsid w:val="00D27B14"/>
    <w:rsid w:val="00D7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27B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4</cp:revision>
  <dcterms:created xsi:type="dcterms:W3CDTF">2023-07-17T07:02:00Z</dcterms:created>
  <dcterms:modified xsi:type="dcterms:W3CDTF">2023-07-17T07:05:00Z</dcterms:modified>
</cp:coreProperties>
</file>