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C0A0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C0CD1" w:rsidR="004C0A0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AB6EB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2C0CD1"/>
    <w:p w:rsidRDefault="002C0CD1" w:rsidP="002C0CD1" w:rsidR="002C0CD1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2C0CD1" w:rsidP="002C0CD1" w:rsidR="002C0CD1" w:rsidRPr="00D079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C0CD1" w:rsidP="002C0CD1" w:rsidR="002C0CD1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 w:rsidRPr="002C0CD1">
        <w:rPr>
          <w:rFonts w:cs="Times New Roman" w:hAnsi="Times New Roman" w:ascii="Times New Roman"/>
          <w:sz w:val="28"/>
          <w:szCs w:val="28"/>
        </w:rPr>
        <w:t>Советы Русского Кладоискателя Юрия Харчука По Содержанию Шиншиллы</w:t>
      </w:r>
      <w:r w:rsidRPr="00D07989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12.05.2003</w:t>
      </w:r>
      <w:r w:rsidRPr="00D07989">
        <w:rPr>
          <w:rFonts w:cs="Times New Roman" w:hAnsi="Times New Roman" w:ascii="Times New Roman"/>
          <w:sz w:val="28"/>
          <w:szCs w:val="28"/>
        </w:rPr>
        <w:t xml:space="preserve"> ПИ № </w:t>
      </w:r>
      <w:r>
        <w:rPr>
          <w:rFonts w:cs="Times New Roman" w:hAnsi="Times New Roman" w:ascii="Times New Roman"/>
          <w:sz w:val="28"/>
          <w:szCs w:val="28"/>
        </w:rPr>
        <w:t>77</w:t>
      </w:r>
      <w:r w:rsidRPr="00D07989">
        <w:rPr>
          <w:rFonts w:cs="Times New Roman" w:hAnsi="Times New Roman" w:ascii="Times New Roman"/>
          <w:sz w:val="28"/>
          <w:szCs w:val="28"/>
        </w:rPr>
        <w:t xml:space="preserve"> – </w:t>
      </w:r>
      <w:r>
        <w:rPr>
          <w:rFonts w:cs="Times New Roman" w:hAnsi="Times New Roman" w:ascii="Times New Roman"/>
          <w:sz w:val="28"/>
          <w:szCs w:val="28"/>
        </w:rPr>
        <w:t>15399</w:t>
      </w:r>
      <w:r w:rsidRPr="00D07989"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A5268E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A5268E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04.05</w:t>
      </w:r>
      <w:r w:rsidRPr="00A5268E">
        <w:rPr>
          <w:rFonts w:cs="Times New Roman" w:hAnsi="Times New Roman" w:ascii="Times New Roman"/>
          <w:sz w:val="28"/>
          <w:szCs w:val="28"/>
        </w:rPr>
        <w:t xml:space="preserve">.2023 № </w:t>
      </w:r>
      <w:r>
        <w:rPr>
          <w:rFonts w:cs="Times New Roman" w:hAnsi="Times New Roman" w:ascii="Times New Roman"/>
          <w:sz w:val="28"/>
          <w:szCs w:val="28"/>
        </w:rPr>
        <w:t>94</w:t>
      </w:r>
      <w:r w:rsidRPr="00A5268E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 п р и к а з ы в а ю:</w:t>
      </w:r>
    </w:p>
    <w:p w:rsidRDefault="002C0CD1" w:rsidP="002C0CD1" w:rsidR="002C0CD1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 w:rsidRPr="002C0CD1">
        <w:rPr>
          <w:rFonts w:cs="Times New Roman" w:hAnsi="Times New Roman" w:ascii="Times New Roman"/>
          <w:sz w:val="28"/>
          <w:szCs w:val="28"/>
        </w:rPr>
        <w:t>Советы Русского Кладоискателя Юрия Харчука По Содержанию Шиншиллы</w:t>
      </w:r>
      <w:r w:rsidRPr="00D0798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2C0CD1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2C0CD1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2C0CD1" w:rsidRPr="003D654B">
        <w:tc>
          <w:tcPr>
            <w:tcW w:type="dxa" w:w="455"/>
            <w:vMerge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2C0CD1" w:rsidRPr="00ED536D">
        <w:tc>
          <w:tcPr>
            <w:tcW w:type="dxa" w:w="455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2C0CD1" w:rsidP="00BD7642" w:rsidR="002C0CD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2C0CD1" w:rsidRPr="009B11EB">
        <w:trPr>
          <w:trHeight w:val="403"/>
        </w:trPr>
        <w:tc>
          <w:tcPr>
            <w:tcW w:type="dxa" w:w="455"/>
            <w:vAlign w:val="center"/>
          </w:tcPr>
          <w:p w:rsidRDefault="002C0CD1" w:rsidP="00BD7642" w:rsidR="002C0CD1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125</w:t>
            </w:r>
          </w:p>
        </w:tc>
        <w:tc>
          <w:tcPr>
            <w:tcW w:type="dxa" w:w="1712"/>
            <w:vAlign w:val="center"/>
          </w:tcPr>
          <w:p w:rsidRDefault="002C0CD1" w:rsidP="00BD7642" w:rsidR="002C0CD1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 w:rsidRPr="002C0CD1">
              <w:rPr>
                <w:rFonts w:cs="Times New Roman" w:hAnsi="Times New Roman" w:ascii="Times New Roman"/>
                <w:sz w:val="18"/>
                <w:szCs w:val="18"/>
              </w:rPr>
              <w:t>Советы Русского Кладоискателя Юрия Харчука По Содержанию Шиншиллы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2C0CD1" w:rsidP="002C0CD1" w:rsidR="002C0CD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ПИ №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77</w:t>
            </w: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 –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15399</w:t>
            </w:r>
          </w:p>
        </w:tc>
        <w:tc>
          <w:tcPr>
            <w:tcW w:type="dxa" w:w="2310"/>
            <w:vAlign w:val="center"/>
          </w:tcPr>
          <w:p w:rsidRDefault="002C0CD1" w:rsidP="00BD7642" w:rsidR="002C0CD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2C0CD1" w:rsidP="00BD7642" w:rsidR="002C0CD1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2C0CD1" w:rsidP="00BD7642" w:rsidR="002C0CD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2C0CD1" w:rsidP="002C0CD1" w:rsidR="002C0CD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0CD1" w:rsidP="002C0CD1" w:rsidR="002C0CD1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2C0CD1" w:rsidP="002C0CD1" w:rsidR="002C0CD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2C0CD1" w:rsidP="002C0CD1" w:rsidR="002C0CD1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2C0CD1" w:rsidP="002C0CD1" w:rsidR="002C0CD1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02.11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2C0CD1" w:rsidP="002C0CD1" w:rsidR="002C0CD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C0CD1" w:rsidP="002C0CD1" w:rsidR="002C0CD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0CD1" w:rsidP="002C0CD1" w:rsidR="002C0CD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0CD1" w:rsidP="002C0CD1" w:rsidR="002C0CD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0CD1" w:rsidP="002C0CD1" w:rsidR="002C0C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Врио руководителя                                                                                В.В. Меньшикова</w:t>
      </w:r>
    </w:p>
    <w:p w:rsidRDefault="002C0CD1" w:rsidP="002C0CD1" w:rsidR="002C0C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2C0CD1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AB6EB7" w:rsidP="00AE17C7" w:rsidR="00AB6EB7">
      <w:pPr>
        <w:spacing w:lineRule="auto" w:line="240" w:after="0"/>
      </w:pPr>
      <w:r>
        <w:separator/>
      </w:r>
    </w:p>
  </w:endnote>
  <w:endnote w:id="1" w:type="continuationSeparator">
    <w:p w:rsidRDefault="00AB6EB7" w:rsidP="00AE17C7" w:rsidR="00AB6EB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C0CD1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AB6EB7" w:rsidP="00AE17C7" w:rsidR="00AB6EB7">
      <w:pPr>
        <w:spacing w:lineRule="auto" w:line="240" w:after="0"/>
      </w:pPr>
      <w:r>
        <w:separator/>
      </w:r>
    </w:p>
  </w:footnote>
  <w:footnote w:id="1" w:type="continuationSeparator">
    <w:p w:rsidRDefault="00AB6EB7" w:rsidP="00AE17C7" w:rsidR="00AB6EB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C0A0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C0CD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C0CD1"/>
    <w:rsid w:val="002E7AAB"/>
    <w:rsid w:val="002F32DC"/>
    <w:rsid w:val="003A1BDA"/>
    <w:rsid w:val="003A2B49"/>
    <w:rsid w:val="0040183A"/>
    <w:rsid w:val="00402939"/>
    <w:rsid w:val="004515C0"/>
    <w:rsid w:val="0049523F"/>
    <w:rsid w:val="004C0A0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B6EB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311E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311E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357</properties:Words>
  <properties:Characters>2037</properties:Characters>
  <properties:Lines>16</properties:Lines>
  <properties:Paragraphs>4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2390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2023-10-26T11:09:00Z</cp:lastPrinted>
  <dcterms:modified xmlns:xsi="http://www.w3.org/2001/XMLSchema-instance" xsi:type="dcterms:W3CDTF">2023-10-26T11:09:00Z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