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C1CD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15.05.2023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78-нд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54E1" w:rsidR="000C1CD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E0612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F054E1"/>
    <w:p w:rsidRDefault="00F054E1" w:rsidP="00F054E1" w:rsidR="00F054E1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054E1" w:rsidP="00F054E1" w:rsidR="00F054E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054E1" w:rsidP="00F054E1" w:rsidR="00F054E1" w:rsidRPr="00B200AA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F78A4">
        <w:rPr>
          <w:rFonts w:cs="Times New Roman" w:hAnsi="Times New Roman" w:ascii="Times New Roman"/>
          <w:sz w:val="28"/>
          <w:szCs w:val="28"/>
        </w:rPr>
        <w:t>газеты «Пресс-Афиша» (свидетельство о регистрации СМИ от 15.12.1998 года № 018336)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0F78A4">
        <w:rPr>
          <w:rFonts w:cs="Times New Roman" w:hAnsi="Times New Roman" w:ascii="Times New Roman"/>
          <w:sz w:val="28"/>
          <w:szCs w:val="28"/>
        </w:rPr>
        <w:t xml:space="preserve">Безрукова Аслана Султановича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1517A8">
        <w:rPr>
          <w:rFonts w:cs="Times New Roman" w:hAnsi="Times New Roman" w:ascii="Times New Roman"/>
          <w:sz w:val="28"/>
          <w:szCs w:val="28"/>
        </w:rPr>
        <w:t xml:space="preserve">Приказ </w:t>
      </w:r>
      <w:r>
        <w:rPr>
          <w:rFonts w:cs="Times New Roman" w:hAnsi="Times New Roman" w:ascii="Times New Roman"/>
          <w:sz w:val="28"/>
          <w:szCs w:val="28"/>
        </w:rPr>
        <w:t xml:space="preserve">ЦА </w:t>
      </w:r>
      <w:r w:rsidRPr="001517A8">
        <w:rPr>
          <w:rFonts w:cs="Times New Roman" w:hAnsi="Times New Roman" w:ascii="Times New Roman"/>
          <w:sz w:val="28"/>
          <w:szCs w:val="28"/>
        </w:rPr>
        <w:t xml:space="preserve">от </w:t>
      </w:r>
      <w:r w:rsidRPr="000F78A4">
        <w:rPr>
          <w:rFonts w:cs="Times New Roman" w:hAnsi="Times New Roman" w:ascii="Times New Roman"/>
          <w:sz w:val="28"/>
          <w:szCs w:val="28"/>
        </w:rPr>
        <w:t>27.04.2023 № 88-смк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F054E1" w:rsidP="00F054E1" w:rsidR="00F054E1" w:rsidRPr="00B200AA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</w:t>
      </w:r>
      <w:r w:rsidRPr="0045615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0F78A4">
        <w:rPr>
          <w:rFonts w:cs="Times New Roman" w:hAnsi="Times New Roman" w:ascii="Times New Roman"/>
          <w:sz w:val="28"/>
          <w:szCs w:val="28"/>
        </w:rPr>
        <w:t>газеты «Пресс-Афиша»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D40F8" w:rsidR="00F054E1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D40F8" w:rsidR="00F054E1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D40F8" w:rsidR="00F054E1" w:rsidRPr="003D654B">
        <w:tc>
          <w:tcPr>
            <w:tcW w:type="dxa" w:w="455"/>
            <w:vMerge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D40F8" w:rsidR="00F054E1" w:rsidRPr="00ED536D">
        <w:tc>
          <w:tcPr>
            <w:tcW w:type="dxa" w:w="455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F054E1" w:rsidP="002D40F8" w:rsidR="00F054E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D40F8" w:rsidR="00F054E1" w:rsidRPr="009B11EB">
        <w:trPr>
          <w:trHeight w:val="403"/>
        </w:trPr>
        <w:tc>
          <w:tcPr>
            <w:tcW w:type="dxa" w:w="455"/>
            <w:vAlign w:val="center"/>
          </w:tcPr>
          <w:p w:rsidRDefault="00F054E1" w:rsidP="002D40F8" w:rsidR="00F054E1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101</w:t>
            </w:r>
          </w:p>
        </w:tc>
        <w:tc>
          <w:tcPr>
            <w:tcW w:type="dxa" w:w="1712"/>
            <w:vAlign w:val="center"/>
          </w:tcPr>
          <w:p w:rsidRDefault="00F054E1" w:rsidP="002D40F8" w:rsidR="00F054E1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0F78A4">
              <w:rPr>
                <w:rFonts w:cs="Times New Roman" w:hAnsi="Times New Roman" w:ascii="Times New Roman"/>
                <w:sz w:val="20"/>
                <w:szCs w:val="20"/>
              </w:rPr>
              <w:t>Пресс-Афиша</w:t>
            </w:r>
          </w:p>
        </w:tc>
        <w:tc>
          <w:tcPr>
            <w:tcW w:type="dxa" w:w="3108"/>
            <w:vAlign w:val="center"/>
          </w:tcPr>
          <w:p w:rsidRDefault="00F054E1" w:rsidP="002D40F8" w:rsidR="00F054E1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45615D">
              <w:rPr>
                <w:rFonts w:cs="Times New Roman" w:hAnsi="Times New Roman" w:ascii="Times New Roman"/>
                <w:sz w:val="20"/>
                <w:szCs w:val="20"/>
              </w:rPr>
              <w:t>ЭЛ № ФС 77 - 59898</w:t>
            </w:r>
          </w:p>
        </w:tc>
        <w:tc>
          <w:tcPr>
            <w:tcW w:type="dxa" w:w="2310"/>
            <w:vAlign w:val="center"/>
          </w:tcPr>
          <w:p w:rsidRDefault="00F054E1" w:rsidP="002D40F8" w:rsidR="00F054E1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0F78A4">
              <w:rPr>
                <w:rFonts w:cs="Times New Roman" w:hAnsi="Times New Roman" w:ascii="Times New Roman"/>
                <w:sz w:val="20"/>
                <w:szCs w:val="20"/>
              </w:rPr>
              <w:t>газет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F054E1" w:rsidP="002D40F8" w:rsidR="00F054E1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01.06.2023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F054E1" w:rsidP="002D40F8" w:rsidR="00F054E1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30.06.2023</w:t>
            </w:r>
          </w:p>
        </w:tc>
      </w:tr>
    </w:tbl>
    <w:p w:rsidRDefault="00F054E1" w:rsidP="00F054E1" w:rsidR="00F054E1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2. Начальнику ОКНСМК А.В. Целовальникову:</w:t>
      </w:r>
    </w:p>
    <w:p w:rsidRDefault="00F054E1" w:rsidP="00F054E1" w:rsidR="00F054E1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17.05.2023 внести соответствующие изменения в электронную версию Плана деятельности на 2023 год, сформированного в ЕИС.</w:t>
      </w:r>
    </w:p>
    <w:p w:rsidRDefault="00F054E1" w:rsidP="00F054E1" w:rsidR="00F054E1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F054E1" w:rsidP="00F054E1" w:rsidR="00F054E1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19.05.2023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F054E1" w:rsidP="00F054E1" w:rsidR="00F054E1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54E1" w:rsidP="009D7281" w:rsidR="00F054E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54E1" w:rsidP="009D7281" w:rsidR="00F054E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06124" w:rsidR="000C1CD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06124" w:rsidR="000C1CD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E06124" w:rsidP="00AE17C7" w:rsidR="00E06124">
      <w:pPr>
        <w:spacing w:lineRule="auto" w:line="240" w:after="0"/>
      </w:pPr>
      <w:r>
        <w:separator/>
      </w:r>
    </w:p>
  </w:endnote>
  <w:endnote w:id="1" w:type="continuationSeparator">
    <w:p w:rsidRDefault="00E06124" w:rsidP="00AE17C7" w:rsidR="00E0612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 w:rsidR="00F054E1">
          <w:rPr>
            <w:rFonts w:cs="Times New Roman" w:eastAsia="Times New Roman" w:hAnsi="Times New Roman" w:ascii="Times New Roman"/>
            <w:color w:val="auto"/>
            <w:lang w:eastAsia="ru-RU"/>
          </w:rPr>
          <w:t>Макаева</w:t>
        </w:r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054E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E06124" w:rsidP="00AE17C7" w:rsidR="00E06124">
      <w:pPr>
        <w:spacing w:lineRule="auto" w:line="240" w:after="0"/>
      </w:pPr>
      <w:r>
        <w:separator/>
      </w:r>
    </w:p>
  </w:footnote>
  <w:footnote w:id="1" w:type="continuationSeparator">
    <w:p w:rsidRDefault="00E06124" w:rsidP="00AE17C7" w:rsidR="00E0612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C1CD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54E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D8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06124"/>
    <w:rsid w:val="00E40538"/>
    <w:rsid w:val="00E422DC"/>
    <w:rsid w:val="00E906FF"/>
    <w:rsid w:val="00EA009F"/>
    <w:rsid w:val="00EB3B62"/>
    <w:rsid w:val="00EC307D"/>
    <w:rsid w:val="00EE5457"/>
    <w:rsid w:val="00EE623E"/>
    <w:rsid w:val="00F054E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1398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9139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305</properties:Words>
  <properties:Characters>1745</properties:Characters>
  <properties:Lines>14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2046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2023-05-15T09:50:00Z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