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64A3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22.02.2024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50169" w:rsidR="00364A3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3D567A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4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D567A" w:rsidP="003D567A" w:rsidR="003D567A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газеты «</w:t>
      </w:r>
      <w:r w:rsidRPr="00464DF5">
        <w:rPr>
          <w:rFonts w:cs="Times New Roman" w:hAnsi="Times New Roman" w:ascii="Times New Roman"/>
          <w:sz w:val="28"/>
          <w:szCs w:val="28"/>
        </w:rPr>
        <w:t>ТИХОРЕЦК-ЭКСПРЕСС</w:t>
      </w:r>
      <w:r>
        <w:rPr>
          <w:rFonts w:cs="Times New Roman" w:hAnsi="Times New Roman" w:ascii="Times New Roman"/>
          <w:sz w:val="28"/>
          <w:szCs w:val="28"/>
        </w:rPr>
        <w:t xml:space="preserve">» </w:t>
      </w:r>
      <w:r w:rsidRPr="0089220E">
        <w:rPr>
          <w:rFonts w:cs="Times New Roman" w:hAnsi="Times New Roman" w:ascii="Times New Roman"/>
          <w:sz w:val="28"/>
          <w:szCs w:val="28"/>
        </w:rPr>
        <w:t>(регистрационный номер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64DF5">
        <w:rPr>
          <w:rFonts w:cs="Times New Roman" w:hAnsi="Times New Roman" w:ascii="Times New Roman"/>
          <w:sz w:val="28"/>
          <w:szCs w:val="28"/>
        </w:rPr>
        <w:t>№ Р 2099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464DF5">
        <w:rPr>
          <w:rFonts w:cs="Times New Roman" w:hAnsi="Times New Roman" w:ascii="Times New Roman"/>
          <w:sz w:val="28"/>
          <w:szCs w:val="28"/>
        </w:rPr>
        <w:t>11.03.1997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614F5A">
        <w:rPr>
          <w:rFonts w:cs="Times New Roman" w:hAnsi="Times New Roman" w:ascii="Times New Roman"/>
          <w:sz w:val="28"/>
          <w:szCs w:val="28"/>
        </w:rPr>
        <w:t>Пашковой Галины Владимировны</w:t>
      </w:r>
      <w:r>
        <w:rPr>
          <w:rFonts w:cs="Times New Roman" w:hAnsi="Times New Roman" w:ascii="Times New Roman"/>
          <w:sz w:val="28"/>
          <w:szCs w:val="28"/>
        </w:rPr>
        <w:t xml:space="preserve">, и,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</w:t>
      </w:r>
      <w:r w:rsidRPr="00BE6ACB">
        <w:rPr>
          <w:rFonts w:cs="Times New Roman" w:hAnsi="Times New Roman" w:ascii="Times New Roman"/>
          <w:sz w:val="28"/>
          <w:szCs w:val="28"/>
        </w:rPr>
        <w:t xml:space="preserve">» </w:t>
      </w:r>
      <w:r w:rsidRPr="00614F5A">
        <w:rPr>
          <w:rFonts w:cs="Times New Roman" w:hAnsi="Times New Roman" w:ascii="Times New Roman"/>
          <w:sz w:val="28"/>
          <w:szCs w:val="28"/>
        </w:rPr>
        <w:t>(приказ от 21.02.2024 № 11-смк)</w:t>
      </w:r>
      <w:r w:rsidRPr="00BE6ACB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E6ACB">
        <w:rPr>
          <w:rFonts w:cs="Times New Roman" w:hAnsi="Times New Roman" w:ascii="Times New Roman"/>
          <w:sz w:val="28"/>
          <w:szCs w:val="28"/>
        </w:rPr>
        <w:t>п р и к а з ы в а ю:</w:t>
      </w:r>
    </w:p>
    <w:p w:rsidRDefault="003D567A" w:rsidP="003D567A" w:rsidR="003D567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 xml:space="preserve"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</w:t>
      </w:r>
      <w:r>
        <w:rPr>
          <w:rFonts w:cs="Times New Roman" w:hAnsi="Times New Roman" w:ascii="Times New Roman"/>
          <w:sz w:val="28"/>
          <w:szCs w:val="28"/>
        </w:rPr>
        <w:br/>
        <w:t>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br/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20.11.2023,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газеты «</w:t>
      </w:r>
      <w:r w:rsidRPr="00464DF5">
        <w:rPr>
          <w:rFonts w:cs="Times New Roman" w:hAnsi="Times New Roman" w:ascii="Times New Roman"/>
          <w:sz w:val="28"/>
          <w:szCs w:val="28"/>
        </w:rPr>
        <w:t>ТИХОРЕЦК-ЭКСПРЕСС</w:t>
      </w:r>
      <w:r>
        <w:rPr>
          <w:rFonts w:cs="Times New Roman" w:hAnsi="Times New Roman" w:ascii="Times New Roman"/>
          <w:sz w:val="28"/>
          <w:szCs w:val="28"/>
        </w:rPr>
        <w:t>»: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F05058" w:rsidR="003D567A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F05058" w:rsidR="003D567A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F05058" w:rsidR="003D567A" w:rsidRPr="003D654B">
        <w:tc>
          <w:tcPr>
            <w:tcW w:type="dxa" w:w="455"/>
            <w:vMerge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F05058" w:rsidR="003D567A" w:rsidRPr="00ED536D">
        <w:tc>
          <w:tcPr>
            <w:tcW w:type="dxa" w:w="455"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3D567A" w:rsidP="00F05058" w:rsidR="003D567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F05058" w:rsidR="003D567A" w:rsidRPr="009B11EB">
        <w:trPr>
          <w:trHeight w:val="403"/>
        </w:trPr>
        <w:tc>
          <w:tcPr>
            <w:tcW w:type="dxa" w:w="455"/>
            <w:vAlign w:val="center"/>
          </w:tcPr>
          <w:p w:rsidRDefault="003D567A" w:rsidP="00F05058" w:rsidR="003D567A" w:rsidRPr="00CA04AD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74</w:t>
            </w:r>
          </w:p>
        </w:tc>
        <w:tc>
          <w:tcPr>
            <w:tcW w:type="dxa" w:w="1712"/>
            <w:vAlign w:val="center"/>
          </w:tcPr>
          <w:p w:rsidRDefault="003D567A" w:rsidP="00F05058" w:rsidR="003D567A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14F5A">
              <w:rPr>
                <w:rFonts w:cs="Times New Roman" w:hAnsi="Times New Roman" w:ascii="Times New Roman"/>
                <w:sz w:val="18"/>
                <w:szCs w:val="18"/>
              </w:rPr>
              <w:t>ТИХОРЕЦК-ЭКСПРЕСС</w:t>
            </w:r>
          </w:p>
        </w:tc>
        <w:tc>
          <w:tcPr>
            <w:tcW w:type="dxa" w:w="3108"/>
            <w:vAlign w:val="center"/>
          </w:tcPr>
          <w:p w:rsidRDefault="003D567A" w:rsidP="00F05058" w:rsidR="003D567A" w:rsidRPr="00A5423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614F5A">
              <w:rPr>
                <w:rFonts w:cs="Times New Roman" w:hAnsi="Times New Roman" w:ascii="Times New Roman"/>
                <w:sz w:val="18"/>
                <w:szCs w:val="18"/>
              </w:rPr>
              <w:t>№ Р 2099</w:t>
            </w:r>
          </w:p>
        </w:tc>
        <w:tc>
          <w:tcPr>
            <w:tcW w:type="dxa" w:w="2310"/>
            <w:vAlign w:val="center"/>
          </w:tcPr>
          <w:p w:rsidRDefault="003D567A" w:rsidP="00F05058" w:rsidR="003D567A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14F5A"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3D567A" w:rsidP="00F05058" w:rsidR="003D567A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20.03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3D567A" w:rsidP="00F05058" w:rsidR="003D567A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22.03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</w:tr>
    </w:tbl>
    <w:p w:rsidRDefault="003D567A" w:rsidP="003D567A" w:rsidR="003D567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p w:rsidRDefault="003D567A" w:rsidP="003D567A" w:rsidR="003D567A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3D567A" w:rsidP="003D567A" w:rsidR="003D567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28.0</w:t>
      </w:r>
      <w:r w:rsidRPr="00A54237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.2024 внести соответствующие изменения в электронную версию Плана деятельности на 2024 год, сформированного в ЕИС</w:t>
      </w:r>
      <w:r w:rsidRPr="00D21715">
        <w:t xml:space="preserve"> </w:t>
      </w:r>
      <w:r w:rsidRPr="00D21715">
        <w:rPr>
          <w:rFonts w:cs="Times New Roman" w:hAnsi="Times New Roman" w:ascii="Times New Roman"/>
          <w:sz w:val="28"/>
          <w:szCs w:val="28"/>
        </w:rPr>
        <w:t>Роскомнадзор</w:t>
      </w:r>
      <w:r>
        <w:rPr>
          <w:rFonts w:cs="Times New Roman" w:hAnsi="Times New Roman" w:ascii="Times New Roman"/>
          <w:sz w:val="28"/>
          <w:szCs w:val="28"/>
        </w:rPr>
        <w:t>а.</w:t>
      </w:r>
    </w:p>
    <w:p w:rsidRDefault="003D567A" w:rsidP="003D567A" w:rsidR="003D567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3D567A" w:rsidP="003D567A" w:rsidR="003D567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01.03.2024 на Интернет-странице Управления Роскомнадзора </w:t>
      </w:r>
      <w:r>
        <w:rPr>
          <w:rFonts w:cs="Times New Roman" w:hAnsi="Times New Roman" w:ascii="Times New Roman"/>
          <w:sz w:val="28"/>
          <w:szCs w:val="28"/>
        </w:rPr>
        <w:br/>
        <w:t xml:space="preserve">по Южному федеральному округу сайта Роскомнадзора разместить информацию </w:t>
      </w:r>
      <w:r>
        <w:rPr>
          <w:rFonts w:cs="Times New Roman" w:hAnsi="Times New Roman" w:ascii="Times New Roman"/>
          <w:sz w:val="28"/>
          <w:szCs w:val="28"/>
        </w:rPr>
        <w:br/>
        <w:t>о внесенном изменении в План деятельности на 2024 год.</w:t>
      </w:r>
    </w:p>
    <w:p w:rsidRDefault="003D567A" w:rsidP="003D567A" w:rsidR="009E6372" w:rsidRPr="003D567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</w:t>
      </w:r>
      <w:r w:rsidR="003A2B49" w:rsidRPr="003D567A">
        <w:rPr>
          <w:rFonts w:cs="Times New Roman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50169" w:rsidR="00364A3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F50169" w:rsidR="00364A3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F50169" w:rsidP="00AE17C7" w:rsidR="00F50169">
      <w:pPr>
        <w:spacing w:lineRule="auto" w:line="240" w:after="0"/>
      </w:pPr>
      <w:r>
        <w:separator/>
      </w:r>
    </w:p>
  </w:endnote>
  <w:endnote w:id="1" w:type="continuationSeparator">
    <w:p w:rsidRDefault="00F50169" w:rsidP="00AE17C7" w:rsidR="00F5016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3D567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F50169" w:rsidP="00AE17C7" w:rsidR="00F50169">
      <w:pPr>
        <w:spacing w:lineRule="auto" w:line="240" w:after="0"/>
      </w:pPr>
      <w:r>
        <w:separator/>
      </w:r>
    </w:p>
  </w:footnote>
  <w:footnote w:id="1" w:type="continuationSeparator">
    <w:p w:rsidRDefault="00F50169" w:rsidP="00AE17C7" w:rsidR="00F5016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64A3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D567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64A39"/>
    <w:rsid w:val="003A1BDA"/>
    <w:rsid w:val="003A2B49"/>
    <w:rsid w:val="003D567A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50169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02A1B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02A1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326</properties:Words>
  <properties:Characters>1861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2183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2024-02-22T05:21:00Z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