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31" w:rsidRPr="006F1980" w:rsidRDefault="004F4631" w:rsidP="00BB4FE0">
      <w:pPr>
        <w:jc w:val="center"/>
        <w:rPr>
          <w:b/>
          <w:i/>
          <w:sz w:val="36"/>
          <w:szCs w:val="36"/>
          <w:u w:val="single"/>
        </w:rPr>
      </w:pPr>
    </w:p>
    <w:p w:rsidR="00BB4FE0" w:rsidRPr="00D76B1B" w:rsidRDefault="00BB4FE0" w:rsidP="00BB4FE0">
      <w:pPr>
        <w:jc w:val="center"/>
        <w:rPr>
          <w:szCs w:val="28"/>
        </w:rPr>
      </w:pPr>
    </w:p>
    <w:p w:rsidR="00BB4FE0" w:rsidRPr="006F1980" w:rsidRDefault="00BB4FE0" w:rsidP="00BB4FE0">
      <w:pPr>
        <w:jc w:val="center"/>
        <w:rPr>
          <w:sz w:val="32"/>
          <w:szCs w:val="32"/>
        </w:rPr>
      </w:pPr>
      <w:r w:rsidRPr="006F1980">
        <w:rPr>
          <w:bCs/>
          <w:sz w:val="32"/>
          <w:szCs w:val="32"/>
        </w:rPr>
        <w:t>Сведения о работе с обращениями граждан</w:t>
      </w:r>
      <w:r w:rsidR="0063268E">
        <w:rPr>
          <w:bCs/>
          <w:sz w:val="32"/>
          <w:szCs w:val="32"/>
        </w:rPr>
        <w:t xml:space="preserve"> и юридических лиц         </w:t>
      </w:r>
      <w:r w:rsidRPr="006F1980">
        <w:rPr>
          <w:bCs/>
          <w:sz w:val="32"/>
          <w:szCs w:val="32"/>
        </w:rPr>
        <w:t xml:space="preserve"> за </w:t>
      </w:r>
      <w:r w:rsidR="00151DF7">
        <w:rPr>
          <w:bCs/>
          <w:sz w:val="32"/>
          <w:szCs w:val="32"/>
        </w:rPr>
        <w:t>1</w:t>
      </w:r>
      <w:r w:rsidRPr="006F1980">
        <w:rPr>
          <w:bCs/>
          <w:sz w:val="32"/>
          <w:szCs w:val="32"/>
        </w:rPr>
        <w:t xml:space="preserve">-й квартал </w:t>
      </w:r>
      <w:r w:rsidR="00151DF7">
        <w:rPr>
          <w:bCs/>
          <w:sz w:val="32"/>
          <w:szCs w:val="32"/>
        </w:rPr>
        <w:t>201</w:t>
      </w:r>
      <w:r w:rsidR="008B1DB0" w:rsidRPr="008B1DB0">
        <w:rPr>
          <w:bCs/>
          <w:sz w:val="32"/>
          <w:szCs w:val="32"/>
        </w:rPr>
        <w:t>6</w:t>
      </w:r>
      <w:r w:rsidR="00151DF7">
        <w:rPr>
          <w:bCs/>
          <w:sz w:val="32"/>
          <w:szCs w:val="32"/>
        </w:rPr>
        <w:t xml:space="preserve"> года</w:t>
      </w:r>
    </w:p>
    <w:p w:rsidR="00BB4FE0" w:rsidRDefault="00BB4FE0" w:rsidP="00BB4FE0">
      <w:pPr>
        <w:ind w:firstLine="720"/>
        <w:rPr>
          <w:sz w:val="32"/>
          <w:szCs w:val="32"/>
        </w:rPr>
      </w:pP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bookmarkStart w:id="0" w:name="_GoBack"/>
      <w:bookmarkEnd w:id="0"/>
      <w:r w:rsidRPr="008B1DB0">
        <w:rPr>
          <w:bCs/>
          <w:sz w:val="32"/>
          <w:szCs w:val="32"/>
        </w:rPr>
        <w:t xml:space="preserve">Поступило </w:t>
      </w:r>
      <w:r w:rsidRPr="008B1DB0">
        <w:rPr>
          <w:b/>
          <w:bCs/>
          <w:sz w:val="32"/>
          <w:szCs w:val="32"/>
        </w:rPr>
        <w:t>532</w:t>
      </w:r>
      <w:r w:rsidRPr="008B1DB0">
        <w:rPr>
          <w:bCs/>
          <w:sz w:val="32"/>
          <w:szCs w:val="32"/>
        </w:rPr>
        <w:t xml:space="preserve"> обращения, из них: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r w:rsidRPr="008B1DB0">
        <w:rPr>
          <w:bCs/>
          <w:sz w:val="32"/>
          <w:szCs w:val="32"/>
        </w:rPr>
        <w:t>- в сфере защиты персональных данных – 151;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r w:rsidRPr="008B1DB0">
        <w:rPr>
          <w:bCs/>
          <w:sz w:val="32"/>
          <w:szCs w:val="32"/>
        </w:rPr>
        <w:t>- в сфере СМИ – 23;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r w:rsidRPr="008B1DB0">
        <w:rPr>
          <w:bCs/>
          <w:sz w:val="32"/>
          <w:szCs w:val="32"/>
        </w:rPr>
        <w:t>- в сфере связи – 358.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r w:rsidRPr="008B1DB0">
        <w:rPr>
          <w:bCs/>
          <w:sz w:val="32"/>
          <w:szCs w:val="32"/>
        </w:rPr>
        <w:t>Из них: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proofErr w:type="gramStart"/>
      <w:r w:rsidRPr="008B1DB0">
        <w:rPr>
          <w:bCs/>
          <w:sz w:val="32"/>
          <w:szCs w:val="32"/>
        </w:rPr>
        <w:t>поддержано</w:t>
      </w:r>
      <w:proofErr w:type="gramEnd"/>
      <w:r w:rsidRPr="008B1DB0">
        <w:rPr>
          <w:bCs/>
          <w:sz w:val="32"/>
          <w:szCs w:val="32"/>
        </w:rPr>
        <w:t xml:space="preserve"> – 38;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proofErr w:type="gramStart"/>
      <w:r w:rsidRPr="008B1DB0">
        <w:rPr>
          <w:bCs/>
          <w:sz w:val="32"/>
          <w:szCs w:val="32"/>
        </w:rPr>
        <w:t>разъяснено</w:t>
      </w:r>
      <w:proofErr w:type="gramEnd"/>
      <w:r w:rsidRPr="008B1DB0">
        <w:rPr>
          <w:bCs/>
          <w:sz w:val="32"/>
          <w:szCs w:val="32"/>
        </w:rPr>
        <w:t xml:space="preserve"> – 298;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proofErr w:type="gramStart"/>
      <w:r w:rsidRPr="008B1DB0">
        <w:rPr>
          <w:bCs/>
          <w:sz w:val="32"/>
          <w:szCs w:val="32"/>
        </w:rPr>
        <w:t>переслано</w:t>
      </w:r>
      <w:proofErr w:type="gramEnd"/>
      <w:r w:rsidRPr="008B1DB0">
        <w:rPr>
          <w:bCs/>
          <w:sz w:val="32"/>
          <w:szCs w:val="32"/>
        </w:rPr>
        <w:t xml:space="preserve"> по принадлежности –  64;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proofErr w:type="gramStart"/>
      <w:r w:rsidRPr="008B1DB0">
        <w:rPr>
          <w:bCs/>
          <w:sz w:val="32"/>
          <w:szCs w:val="32"/>
        </w:rPr>
        <w:t>отозвано</w:t>
      </w:r>
      <w:proofErr w:type="gramEnd"/>
      <w:r w:rsidRPr="008B1DB0">
        <w:rPr>
          <w:bCs/>
          <w:sz w:val="32"/>
          <w:szCs w:val="32"/>
        </w:rPr>
        <w:t xml:space="preserve"> обратившимся – 2;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proofErr w:type="gramStart"/>
      <w:r w:rsidRPr="008B1DB0">
        <w:rPr>
          <w:bCs/>
          <w:sz w:val="32"/>
          <w:szCs w:val="32"/>
        </w:rPr>
        <w:t>направлено</w:t>
      </w:r>
      <w:proofErr w:type="gramEnd"/>
      <w:r w:rsidRPr="008B1DB0">
        <w:rPr>
          <w:bCs/>
          <w:sz w:val="32"/>
          <w:szCs w:val="32"/>
        </w:rPr>
        <w:t xml:space="preserve"> в территориальные отделы – 5;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proofErr w:type="gramStart"/>
      <w:r w:rsidRPr="008B1DB0">
        <w:rPr>
          <w:bCs/>
          <w:sz w:val="32"/>
          <w:szCs w:val="32"/>
        </w:rPr>
        <w:t>направлено</w:t>
      </w:r>
      <w:proofErr w:type="gramEnd"/>
      <w:r w:rsidRPr="008B1DB0">
        <w:rPr>
          <w:bCs/>
          <w:sz w:val="32"/>
          <w:szCs w:val="32"/>
        </w:rPr>
        <w:t xml:space="preserve"> в ЦА РКН – 7;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proofErr w:type="gramStart"/>
      <w:r w:rsidRPr="008B1DB0">
        <w:rPr>
          <w:bCs/>
          <w:sz w:val="32"/>
          <w:szCs w:val="32"/>
        </w:rPr>
        <w:t>не</w:t>
      </w:r>
      <w:proofErr w:type="gramEnd"/>
      <w:r w:rsidRPr="008B1DB0">
        <w:rPr>
          <w:bCs/>
          <w:sz w:val="32"/>
          <w:szCs w:val="32"/>
        </w:rPr>
        <w:t xml:space="preserve"> поддержано –  2;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proofErr w:type="gramStart"/>
      <w:r w:rsidRPr="008B1DB0">
        <w:rPr>
          <w:bCs/>
          <w:sz w:val="32"/>
          <w:szCs w:val="32"/>
        </w:rPr>
        <w:t>принято</w:t>
      </w:r>
      <w:proofErr w:type="gramEnd"/>
      <w:r w:rsidRPr="008B1DB0">
        <w:rPr>
          <w:bCs/>
          <w:sz w:val="32"/>
          <w:szCs w:val="32"/>
        </w:rPr>
        <w:t xml:space="preserve"> к сведению – 3;</w:t>
      </w:r>
    </w:p>
    <w:p w:rsidR="008B1DB0" w:rsidRPr="008B1DB0" w:rsidRDefault="008B1DB0" w:rsidP="008B1DB0">
      <w:pPr>
        <w:ind w:firstLine="567"/>
        <w:jc w:val="both"/>
        <w:rPr>
          <w:bCs/>
          <w:sz w:val="32"/>
          <w:szCs w:val="32"/>
        </w:rPr>
      </w:pPr>
      <w:proofErr w:type="gramStart"/>
      <w:r w:rsidRPr="008B1DB0">
        <w:rPr>
          <w:bCs/>
          <w:sz w:val="32"/>
          <w:szCs w:val="32"/>
        </w:rPr>
        <w:t>находится</w:t>
      </w:r>
      <w:proofErr w:type="gramEnd"/>
      <w:r w:rsidRPr="008B1DB0">
        <w:rPr>
          <w:bCs/>
          <w:sz w:val="32"/>
          <w:szCs w:val="32"/>
        </w:rPr>
        <w:t xml:space="preserve"> на рассмотрении - 113.</w:t>
      </w:r>
    </w:p>
    <w:p w:rsidR="006F582E" w:rsidRPr="008B1DB0" w:rsidRDefault="006F582E" w:rsidP="008B1DB0">
      <w:pPr>
        <w:ind w:firstLine="709"/>
        <w:rPr>
          <w:sz w:val="32"/>
          <w:szCs w:val="32"/>
        </w:rPr>
      </w:pPr>
    </w:p>
    <w:sectPr w:rsidR="006F582E" w:rsidRPr="008B1DB0" w:rsidSect="00276872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B9" w:rsidRDefault="00D650B9" w:rsidP="00F82C4C">
      <w:r>
        <w:separator/>
      </w:r>
    </w:p>
  </w:endnote>
  <w:endnote w:type="continuationSeparator" w:id="0">
    <w:p w:rsidR="00D650B9" w:rsidRDefault="00D650B9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B9" w:rsidRDefault="00D650B9" w:rsidP="00F82C4C">
      <w:r>
        <w:separator/>
      </w:r>
    </w:p>
  </w:footnote>
  <w:footnote w:type="continuationSeparator" w:id="0">
    <w:p w:rsidR="00D650B9" w:rsidRDefault="00D650B9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9F6BB7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8B1DB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E0580"/>
    <w:rsid w:val="00151DF7"/>
    <w:rsid w:val="00201C16"/>
    <w:rsid w:val="00276872"/>
    <w:rsid w:val="002D0DF4"/>
    <w:rsid w:val="003127C1"/>
    <w:rsid w:val="003B0652"/>
    <w:rsid w:val="00465845"/>
    <w:rsid w:val="004A68FF"/>
    <w:rsid w:val="004F4631"/>
    <w:rsid w:val="0051362F"/>
    <w:rsid w:val="00565F48"/>
    <w:rsid w:val="00627A1A"/>
    <w:rsid w:val="0063268E"/>
    <w:rsid w:val="006647F1"/>
    <w:rsid w:val="00665B7D"/>
    <w:rsid w:val="006F582E"/>
    <w:rsid w:val="007B3DF7"/>
    <w:rsid w:val="0080082A"/>
    <w:rsid w:val="00807160"/>
    <w:rsid w:val="00811E70"/>
    <w:rsid w:val="00870511"/>
    <w:rsid w:val="008B1DB0"/>
    <w:rsid w:val="008F5D61"/>
    <w:rsid w:val="009A6288"/>
    <w:rsid w:val="009F6BB7"/>
    <w:rsid w:val="00A103F8"/>
    <w:rsid w:val="00A40856"/>
    <w:rsid w:val="00A51D2F"/>
    <w:rsid w:val="00A52788"/>
    <w:rsid w:val="00AE7D79"/>
    <w:rsid w:val="00B70E62"/>
    <w:rsid w:val="00B963A4"/>
    <w:rsid w:val="00BB4FE0"/>
    <w:rsid w:val="00BF7092"/>
    <w:rsid w:val="00C17297"/>
    <w:rsid w:val="00C661F6"/>
    <w:rsid w:val="00C766F8"/>
    <w:rsid w:val="00D1048A"/>
    <w:rsid w:val="00D20731"/>
    <w:rsid w:val="00D560A7"/>
    <w:rsid w:val="00D640AD"/>
    <w:rsid w:val="00D650B9"/>
    <w:rsid w:val="00D70C39"/>
    <w:rsid w:val="00D84BE3"/>
    <w:rsid w:val="00DA2074"/>
    <w:rsid w:val="00DA440A"/>
    <w:rsid w:val="00DB3BE6"/>
    <w:rsid w:val="00E22C09"/>
    <w:rsid w:val="00E6678F"/>
    <w:rsid w:val="00E80493"/>
    <w:rsid w:val="00EE0E0D"/>
    <w:rsid w:val="00F36603"/>
    <w:rsid w:val="00F82C4C"/>
    <w:rsid w:val="00FD780E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5C52A91-A659-4CC3-8A4C-2C239BC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B4FE0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BB4FE0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7F677E8-6842-4069-BCF0-80B2E76BE39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Eugeny Ganzha</cp:lastModifiedBy>
  <cp:revision>2</cp:revision>
  <dcterms:created xsi:type="dcterms:W3CDTF">2016-04-05T11:21:00Z</dcterms:created>
  <dcterms:modified xsi:type="dcterms:W3CDTF">2016-04-05T11:21:00Z</dcterms:modified>
</cp:coreProperties>
</file>