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99" w:rsidRDefault="00832990" w:rsidP="00982599">
      <w:pPr>
        <w:ind w:firstLine="567"/>
        <w:jc w:val="both"/>
        <w:rPr>
          <w:bCs/>
          <w:sz w:val="26"/>
          <w:szCs w:val="26"/>
        </w:rPr>
      </w:pPr>
      <w:bookmarkStart w:id="0" w:name="OLE_LINK1"/>
      <w:bookmarkStart w:id="1" w:name="OLE_LINK2"/>
      <w:r>
        <w:rPr>
          <w:bCs/>
          <w:sz w:val="26"/>
          <w:szCs w:val="26"/>
        </w:rPr>
        <w:t>И</w:t>
      </w:r>
      <w:r w:rsidR="00982599">
        <w:rPr>
          <w:bCs/>
          <w:sz w:val="26"/>
          <w:szCs w:val="26"/>
        </w:rPr>
        <w:t>нформаци</w:t>
      </w:r>
      <w:r>
        <w:rPr>
          <w:bCs/>
          <w:sz w:val="26"/>
          <w:szCs w:val="26"/>
        </w:rPr>
        <w:t>я</w:t>
      </w:r>
      <w:r w:rsidR="00982599">
        <w:rPr>
          <w:bCs/>
          <w:sz w:val="26"/>
          <w:szCs w:val="26"/>
        </w:rPr>
        <w:t xml:space="preserve"> по итогам рассмотрения обращений граждан за 4-й квартал 2020 года:</w:t>
      </w:r>
    </w:p>
    <w:p w:rsidR="00982599" w:rsidRDefault="00982599" w:rsidP="00982599">
      <w:pPr>
        <w:ind w:firstLine="567"/>
        <w:jc w:val="both"/>
        <w:rPr>
          <w:bCs/>
          <w:sz w:val="26"/>
          <w:szCs w:val="26"/>
        </w:rPr>
      </w:pPr>
    </w:p>
    <w:p w:rsidR="00982599" w:rsidRPr="000E574F" w:rsidRDefault="00982599" w:rsidP="00982599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Поступило </w:t>
      </w:r>
      <w:r>
        <w:rPr>
          <w:bCs/>
          <w:sz w:val="26"/>
          <w:szCs w:val="26"/>
        </w:rPr>
        <w:t>- 1259 обращений</w:t>
      </w:r>
      <w:r w:rsidRPr="000E574F">
        <w:rPr>
          <w:bCs/>
          <w:sz w:val="26"/>
          <w:szCs w:val="26"/>
        </w:rPr>
        <w:t>, из них:</w:t>
      </w:r>
    </w:p>
    <w:p w:rsidR="00982599" w:rsidRPr="000E574F" w:rsidRDefault="00982599" w:rsidP="00982599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защиты персональных данных –</w:t>
      </w:r>
      <w:r>
        <w:rPr>
          <w:bCs/>
          <w:sz w:val="26"/>
          <w:szCs w:val="26"/>
        </w:rPr>
        <w:t xml:space="preserve"> 451</w:t>
      </w:r>
      <w:r w:rsidRPr="000E574F">
        <w:rPr>
          <w:bCs/>
          <w:sz w:val="26"/>
          <w:szCs w:val="26"/>
        </w:rPr>
        <w:t>;</w:t>
      </w:r>
    </w:p>
    <w:p w:rsidR="00982599" w:rsidRPr="000E574F" w:rsidRDefault="00982599" w:rsidP="00982599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СМИ –</w:t>
      </w:r>
      <w:r>
        <w:rPr>
          <w:bCs/>
          <w:sz w:val="26"/>
          <w:szCs w:val="26"/>
        </w:rPr>
        <w:t xml:space="preserve"> 24</w:t>
      </w:r>
      <w:r w:rsidRPr="000E574F">
        <w:rPr>
          <w:bCs/>
          <w:sz w:val="26"/>
          <w:szCs w:val="26"/>
        </w:rPr>
        <w:t>;</w:t>
      </w:r>
    </w:p>
    <w:p w:rsidR="00982599" w:rsidRPr="000E574F" w:rsidRDefault="00982599" w:rsidP="00982599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- в сфере связи –</w:t>
      </w:r>
      <w:r>
        <w:rPr>
          <w:bCs/>
          <w:sz w:val="26"/>
          <w:szCs w:val="26"/>
        </w:rPr>
        <w:t xml:space="preserve"> 784</w:t>
      </w:r>
      <w:r w:rsidRPr="000E574F">
        <w:rPr>
          <w:bCs/>
          <w:sz w:val="26"/>
          <w:szCs w:val="26"/>
        </w:rPr>
        <w:t>.</w:t>
      </w:r>
    </w:p>
    <w:p w:rsidR="00982599" w:rsidRDefault="00982599" w:rsidP="00982599">
      <w:pPr>
        <w:ind w:firstLine="567"/>
        <w:jc w:val="both"/>
        <w:rPr>
          <w:bCs/>
          <w:sz w:val="26"/>
          <w:szCs w:val="26"/>
        </w:rPr>
      </w:pPr>
    </w:p>
    <w:p w:rsidR="00982599" w:rsidRPr="000E574F" w:rsidRDefault="00982599" w:rsidP="00982599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Из них:</w:t>
      </w:r>
    </w:p>
    <w:p w:rsidR="00982599" w:rsidRPr="000E574F" w:rsidRDefault="00982599" w:rsidP="00982599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поддержано –</w:t>
      </w:r>
      <w:r>
        <w:rPr>
          <w:bCs/>
          <w:sz w:val="26"/>
          <w:szCs w:val="26"/>
        </w:rPr>
        <w:t>289</w:t>
      </w:r>
      <w:r w:rsidRPr="000E574F">
        <w:rPr>
          <w:bCs/>
          <w:sz w:val="26"/>
          <w:szCs w:val="26"/>
        </w:rPr>
        <w:t>;</w:t>
      </w:r>
    </w:p>
    <w:p w:rsidR="00982599" w:rsidRPr="000E574F" w:rsidRDefault="00982599" w:rsidP="00982599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разъяснено –</w:t>
      </w:r>
      <w:r>
        <w:rPr>
          <w:bCs/>
          <w:sz w:val="26"/>
          <w:szCs w:val="26"/>
        </w:rPr>
        <w:t xml:space="preserve"> 441</w:t>
      </w:r>
      <w:r w:rsidRPr="000E574F">
        <w:rPr>
          <w:bCs/>
          <w:sz w:val="26"/>
          <w:szCs w:val="26"/>
        </w:rPr>
        <w:t>;</w:t>
      </w:r>
    </w:p>
    <w:p w:rsidR="00982599" w:rsidRPr="000E574F" w:rsidRDefault="00982599" w:rsidP="00982599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переслано по принадлежности –</w:t>
      </w:r>
      <w:r>
        <w:rPr>
          <w:bCs/>
          <w:sz w:val="26"/>
          <w:szCs w:val="26"/>
        </w:rPr>
        <w:t xml:space="preserve"> 160</w:t>
      </w:r>
      <w:r w:rsidRPr="000E574F">
        <w:rPr>
          <w:bCs/>
          <w:sz w:val="26"/>
          <w:szCs w:val="26"/>
        </w:rPr>
        <w:t>;</w:t>
      </w:r>
    </w:p>
    <w:p w:rsidR="00982599" w:rsidRPr="000E574F" w:rsidRDefault="00982599" w:rsidP="00982599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направлено в ТО РКН – </w:t>
      </w:r>
      <w:r>
        <w:rPr>
          <w:bCs/>
          <w:sz w:val="26"/>
          <w:szCs w:val="26"/>
        </w:rPr>
        <w:t>17</w:t>
      </w:r>
      <w:r w:rsidRPr="000E574F">
        <w:rPr>
          <w:bCs/>
          <w:sz w:val="26"/>
          <w:szCs w:val="26"/>
        </w:rPr>
        <w:t>;</w:t>
      </w:r>
    </w:p>
    <w:p w:rsidR="00982599" w:rsidRPr="000E574F" w:rsidRDefault="00982599" w:rsidP="00982599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направлено в ЦА РКН –</w:t>
      </w:r>
      <w:r>
        <w:rPr>
          <w:bCs/>
          <w:sz w:val="26"/>
          <w:szCs w:val="26"/>
        </w:rPr>
        <w:t xml:space="preserve"> 1</w:t>
      </w:r>
      <w:r w:rsidRPr="000E574F">
        <w:rPr>
          <w:bCs/>
          <w:sz w:val="26"/>
          <w:szCs w:val="26"/>
        </w:rPr>
        <w:t>;</w:t>
      </w:r>
    </w:p>
    <w:p w:rsidR="00982599" w:rsidRDefault="00982599" w:rsidP="00982599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 xml:space="preserve">не поддержано – </w:t>
      </w:r>
      <w:r>
        <w:rPr>
          <w:bCs/>
          <w:sz w:val="26"/>
          <w:szCs w:val="26"/>
        </w:rPr>
        <w:t>0;</w:t>
      </w:r>
    </w:p>
    <w:p w:rsidR="00982599" w:rsidRPr="000E574F" w:rsidRDefault="00982599" w:rsidP="00982599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к сведению - 1;</w:t>
      </w:r>
    </w:p>
    <w:p w:rsidR="00982599" w:rsidRPr="000E574F" w:rsidRDefault="00982599" w:rsidP="00982599">
      <w:pPr>
        <w:ind w:firstLine="567"/>
        <w:jc w:val="both"/>
        <w:rPr>
          <w:bCs/>
          <w:sz w:val="26"/>
          <w:szCs w:val="26"/>
        </w:rPr>
      </w:pPr>
      <w:r w:rsidRPr="000E574F">
        <w:rPr>
          <w:bCs/>
          <w:sz w:val="26"/>
          <w:szCs w:val="26"/>
        </w:rPr>
        <w:t>на рассмотрении -</w:t>
      </w:r>
      <w:r>
        <w:rPr>
          <w:bCs/>
          <w:sz w:val="26"/>
          <w:szCs w:val="26"/>
        </w:rPr>
        <w:t xml:space="preserve"> 350.</w:t>
      </w:r>
      <w:r w:rsidRPr="000E574F">
        <w:rPr>
          <w:bCs/>
          <w:sz w:val="26"/>
          <w:szCs w:val="26"/>
        </w:rPr>
        <w:t xml:space="preserve"> </w:t>
      </w:r>
    </w:p>
    <w:p w:rsidR="00982599" w:rsidRPr="000E574F" w:rsidRDefault="00982599" w:rsidP="00982599">
      <w:pPr>
        <w:ind w:firstLine="567"/>
        <w:jc w:val="both"/>
        <w:rPr>
          <w:bCs/>
          <w:sz w:val="26"/>
          <w:szCs w:val="26"/>
        </w:rPr>
      </w:pPr>
    </w:p>
    <w:sectPr w:rsidR="00982599" w:rsidRPr="000E574F" w:rsidSect="00276872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C7" w:rsidRDefault="004B4CC7" w:rsidP="00F82C4C">
      <w:r>
        <w:separator/>
      </w:r>
    </w:p>
  </w:endnote>
  <w:endnote w:type="continuationSeparator" w:id="0">
    <w:p w:rsidR="004B4CC7" w:rsidRDefault="004B4CC7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C7" w:rsidRDefault="004B4CC7" w:rsidP="00F82C4C">
      <w:r>
        <w:separator/>
      </w:r>
    </w:p>
  </w:footnote>
  <w:footnote w:type="continuationSeparator" w:id="0">
    <w:p w:rsidR="004B4CC7" w:rsidRDefault="004B4CC7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6F6460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F70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E0580"/>
    <w:rsid w:val="00201C16"/>
    <w:rsid w:val="00276872"/>
    <w:rsid w:val="002D0DF4"/>
    <w:rsid w:val="003B0652"/>
    <w:rsid w:val="004A68FF"/>
    <w:rsid w:val="004B4CC7"/>
    <w:rsid w:val="00565F48"/>
    <w:rsid w:val="00627A1A"/>
    <w:rsid w:val="006647F1"/>
    <w:rsid w:val="006F582E"/>
    <w:rsid w:val="006F6460"/>
    <w:rsid w:val="007837B6"/>
    <w:rsid w:val="007B3DF7"/>
    <w:rsid w:val="0080082A"/>
    <w:rsid w:val="00807160"/>
    <w:rsid w:val="00811E70"/>
    <w:rsid w:val="00832990"/>
    <w:rsid w:val="00870511"/>
    <w:rsid w:val="00982599"/>
    <w:rsid w:val="009A6288"/>
    <w:rsid w:val="00A103F8"/>
    <w:rsid w:val="00AE7D79"/>
    <w:rsid w:val="00BF7092"/>
    <w:rsid w:val="00C17297"/>
    <w:rsid w:val="00C661F6"/>
    <w:rsid w:val="00C766F8"/>
    <w:rsid w:val="00D1048A"/>
    <w:rsid w:val="00D560A7"/>
    <w:rsid w:val="00D640AD"/>
    <w:rsid w:val="00D70C39"/>
    <w:rsid w:val="00D84BE3"/>
    <w:rsid w:val="00DA2074"/>
    <w:rsid w:val="00DA440A"/>
    <w:rsid w:val="00DB3BE6"/>
    <w:rsid w:val="00E22C09"/>
    <w:rsid w:val="00E6678F"/>
    <w:rsid w:val="00F36603"/>
    <w:rsid w:val="00F82C4C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82599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982599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A1EC5"/>
    <w:rsid w:val="00170220"/>
    <w:rsid w:val="001B5C95"/>
    <w:rsid w:val="001D618B"/>
    <w:rsid w:val="002004D3"/>
    <w:rsid w:val="002A6D82"/>
    <w:rsid w:val="002B113D"/>
    <w:rsid w:val="003471A6"/>
    <w:rsid w:val="003B27FD"/>
    <w:rsid w:val="00627B16"/>
    <w:rsid w:val="006B3E19"/>
    <w:rsid w:val="006D4D15"/>
    <w:rsid w:val="00802952"/>
    <w:rsid w:val="0098440F"/>
    <w:rsid w:val="009D7CC4"/>
    <w:rsid w:val="00BC5013"/>
    <w:rsid w:val="00BD1345"/>
    <w:rsid w:val="00BD6D5C"/>
    <w:rsid w:val="00BE181E"/>
    <w:rsid w:val="00C3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2004D3"/>
  </w:style>
  <w:style w:type="paragraph" w:customStyle="1" w:styleId="A39E33030A0846B88715D2B7516F0040">
    <w:name w:val="A39E33030A0846B88715D2B7516F0040"/>
    <w:rsid w:val="002004D3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BA20CBC-98AF-4EDF-AA12-8852E6D66E91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Канцелярия ТУ_КраснодарскийКр_23</cp:lastModifiedBy>
  <cp:revision>2</cp:revision>
  <dcterms:created xsi:type="dcterms:W3CDTF">2021-01-13T07:51:00Z</dcterms:created>
  <dcterms:modified xsi:type="dcterms:W3CDTF">2021-01-13T07:51:00Z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