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F282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26.07.2022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72EF6" w:rsidR="006F282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Южному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92130" w:rsidP="00A92130" w:rsidR="00A92130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DC57DD">
        <w:rPr>
          <w:rFonts w:cs="Times New Roman" w:hAnsi="Times New Roman" w:ascii="Times New Roman"/>
          <w:sz w:val="28"/>
          <w:szCs w:val="28"/>
        </w:rPr>
        <w:t>газеты «Диалог Сочи» (свидетельство о регистрации СМИ от 23.03.2016 ПИ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DC57DD">
        <w:rPr>
          <w:rFonts w:cs="Times New Roman" w:hAnsi="Times New Roman" w:ascii="Times New Roman"/>
          <w:sz w:val="28"/>
          <w:szCs w:val="28"/>
        </w:rPr>
        <w:t xml:space="preserve"> ТУ 23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DC57DD">
        <w:rPr>
          <w:rFonts w:cs="Times New Roman" w:hAnsi="Times New Roman" w:ascii="Times New Roman"/>
          <w:sz w:val="28"/>
          <w:szCs w:val="28"/>
        </w:rPr>
        <w:t xml:space="preserve"> 01554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DF5D65">
        <w:rPr>
          <w:rFonts w:cs="Times New Roman" w:hAnsi="Times New Roman" w:ascii="Times New Roman"/>
          <w:spacing w:val="-2"/>
          <w:sz w:val="28"/>
          <w:szCs w:val="28"/>
        </w:rPr>
        <w:t xml:space="preserve"> </w:t>
      </w:r>
      <w:r>
        <w:rPr>
          <w:rFonts w:cs="Times New Roman" w:hAnsi="Times New Roman" w:ascii="Times New Roman"/>
          <w:spacing w:val="-2"/>
          <w:sz w:val="28"/>
          <w:szCs w:val="28"/>
        </w:rPr>
        <w:t>по решению</w:t>
      </w:r>
      <w:r w:rsidRPr="00DF5D65">
        <w:rPr>
          <w:rFonts w:cs="Times New Roman" w:hAnsi="Times New Roman" w:ascii="Times New Roman"/>
          <w:spacing w:val="-2"/>
          <w:sz w:val="28"/>
          <w:szCs w:val="28"/>
        </w:rPr>
        <w:t xml:space="preserve"> суда</w:t>
      </w:r>
      <w:r>
        <w:rPr>
          <w:rFonts w:cs="Times New Roman" w:hAnsi="Times New Roman" w:ascii="Times New Roman"/>
          <w:sz w:val="28"/>
          <w:szCs w:val="28"/>
        </w:rPr>
        <w:t xml:space="preserve">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средствах массовой информации» 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DF5D65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Управления Роскомнадзора</w:t>
      </w:r>
      <w:r w:rsidRPr="00DF5D65">
        <w:rPr>
          <w:rFonts w:cs="Times New Roman" w:hAnsi="Times New Roman" w:ascii="Times New Roman"/>
          <w:sz w:val="28"/>
          <w:szCs w:val="28"/>
        </w:rPr>
        <w:t xml:space="preserve"> от 28.02.2022 № 9-смк</w:t>
      </w:r>
      <w:r>
        <w:rPr>
          <w:rFonts w:cs="Times New Roman" w:hAnsi="Times New Roman" w:ascii="Times New Roman"/>
          <w:sz w:val="28"/>
          <w:szCs w:val="28"/>
        </w:rPr>
        <w:t xml:space="preserve">), </w:t>
      </w:r>
      <w:proofErr w:type="gramStart"/>
      <w:r>
        <w:rPr>
          <w:rFonts w:cs="Times New Roman" w:hAnsi="Times New Roman" w:ascii="Times New Roman"/>
          <w:sz w:val="28"/>
          <w:szCs w:val="28"/>
        </w:rPr>
        <w:t>п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р и к а з ы в а ю:</w:t>
      </w:r>
    </w:p>
    <w:p w:rsidRDefault="00A92130" w:rsidP="00A92130" w:rsidR="00A92130" w:rsidRPr="00A92130">
      <w:pPr>
        <w:shd w:fill="FFFFFF" w:color="auto" w:val="clear"/>
        <w:spacing w:lineRule="auto" w:line="360"/>
        <w:ind w:firstLine="636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A92130">
        <w:rPr>
          <w:rFonts w:cs="Times New Roman" w:hAnsi="Times New Roman" w:ascii="Times New Roman"/>
          <w:sz w:val="28"/>
          <w:szCs w:val="28"/>
        </w:rPr>
        <w:t>Исключить из раздела 2.3 «Осуществление контроля за соблюдением законодательства Российской Федерации о средствах массовой информации (СН СМИ)»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на 2022 год (далее – План деятельности на 2022 год), утвержденного 30.11.2021, мероприятие по систематическому наблюдению в отношении газеты «Диалог Сочи»:</w:t>
      </w:r>
      <w:proofErr w:type="gramEnd"/>
    </w:p>
    <w:p w:rsidRDefault="00A92130" w:rsidP="00A92130" w:rsidR="00A92130" w:rsidRPr="00A92130">
      <w:pPr>
        <w:shd w:fill="FFFFFF" w:color="auto" w:val="clear"/>
        <w:spacing w:lineRule="auto" w:line="360"/>
        <w:ind w:right="17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134821" w:rsidR="00A92130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type="dxa" w:w="7130"/>
            <w:gridSpan w:val="3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134821" w:rsidR="00A92130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134821" w:rsidR="00A92130" w:rsidRPr="003D654B">
        <w:tc>
          <w:tcPr>
            <w:tcW w:type="dxa" w:w="455"/>
            <w:vMerge/>
            <w:shd w:fill="auto" w:color="auto" w:val="pct15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134821" w:rsidR="00A92130" w:rsidRPr="00ED536D">
        <w:tc>
          <w:tcPr>
            <w:tcW w:type="dxa" w:w="455"/>
            <w:shd w:fill="auto" w:color="auto" w:val="pct15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A92130" w:rsidP="00134821" w:rsidR="00A9213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134821" w:rsidR="00A92130" w:rsidRPr="009B11EB">
        <w:trPr>
          <w:trHeight w:val="403"/>
        </w:trPr>
        <w:tc>
          <w:tcPr>
            <w:tcW w:type="dxa" w:w="455"/>
            <w:vAlign w:val="center"/>
          </w:tcPr>
          <w:p w:rsidRDefault="00A92130" w:rsidP="00134821" w:rsidR="00A92130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183</w:t>
            </w:r>
          </w:p>
        </w:tc>
        <w:tc>
          <w:tcPr>
            <w:tcW w:type="dxa" w:w="1712"/>
            <w:vAlign w:val="center"/>
          </w:tcPr>
          <w:p w:rsidRDefault="00A92130" w:rsidP="00134821" w:rsidR="00A92130" w:rsidRPr="00C74331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C74331">
              <w:rPr>
                <w:rFonts w:cs="Times New Roman" w:hAnsi="Times New Roman" w:ascii="Times New Roman"/>
                <w:sz w:val="18"/>
                <w:szCs w:val="18"/>
              </w:rPr>
              <w:t>«Диалог Сочи»</w:t>
            </w:r>
          </w:p>
        </w:tc>
        <w:tc>
          <w:tcPr>
            <w:tcW w:type="dxa" w:w="3108"/>
            <w:vAlign w:val="center"/>
          </w:tcPr>
          <w:p w:rsidRDefault="00A92130" w:rsidP="00134821" w:rsidR="00A92130" w:rsidRPr="00C74331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C74331">
              <w:rPr>
                <w:rFonts w:cs="Times New Roman" w:hAnsi="Times New Roman" w:ascii="Times New Roman"/>
                <w:sz w:val="18"/>
                <w:szCs w:val="18"/>
              </w:rPr>
              <w:t xml:space="preserve">ПИ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 xml:space="preserve">№ </w:t>
            </w:r>
            <w:r w:rsidRPr="00C74331">
              <w:rPr>
                <w:rFonts w:cs="Times New Roman" w:hAnsi="Times New Roman" w:ascii="Times New Roman"/>
                <w:sz w:val="18"/>
                <w:szCs w:val="18"/>
              </w:rPr>
              <w:t>ТУ 23 – 01554</w:t>
            </w:r>
          </w:p>
        </w:tc>
        <w:tc>
          <w:tcPr>
            <w:tcW w:type="dxa" w:w="2310"/>
            <w:vAlign w:val="center"/>
          </w:tcPr>
          <w:p w:rsidRDefault="00A92130" w:rsidP="00134821" w:rsidR="00A9213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A92130" w:rsidP="00134821" w:rsidR="00A92130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01.09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A92130" w:rsidP="00134821" w:rsidR="00A9213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30.09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</w:tr>
    </w:tbl>
    <w:p w:rsidRDefault="00A92130" w:rsidP="00A92130" w:rsidR="00A92130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92130" w:rsidP="00A92130" w:rsidR="00A92130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A92130" w:rsidP="00A92130" w:rsidR="00A9213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27.07.2022 внести соответствующие изменения в электронную версию Плана деятельности на 2022 год, сформированного в ЕИС.</w:t>
      </w:r>
    </w:p>
    <w:p w:rsidRDefault="00A92130" w:rsidP="00A92130" w:rsidR="00A9213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A92130" w:rsidP="00A92130" w:rsidR="00A9213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29.07.2022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A92130" w:rsidP="00A92130" w:rsidR="00A9213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72EF6" w:rsidR="006F282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72EF6" w:rsidR="006F282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И.Н.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Сидорцов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12fe8377fca2a5048d580612b601a930dbeb7070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16.09.2021 по 16.12.2022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72EF6" w:rsidP="00AE17C7" w:rsidR="00172EF6">
      <w:pPr>
        <w:spacing w:lineRule="auto" w:line="240" w:after="0"/>
      </w:pPr>
      <w:r>
        <w:separator/>
      </w:r>
    </w:p>
  </w:endnote>
  <w:endnote w:id="0" w:type="continuationSeparator">
    <w:p w:rsidRDefault="00172EF6" w:rsidP="00AE17C7" w:rsidR="00172EF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Избранова Евгения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A9213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72EF6" w:rsidP="00AE17C7" w:rsidR="00172EF6">
      <w:pPr>
        <w:spacing w:lineRule="auto" w:line="240" w:after="0"/>
      </w:pPr>
      <w:r>
        <w:separator/>
      </w:r>
    </w:p>
  </w:footnote>
  <w:footnote w:id="0" w:type="continuationSeparator">
    <w:p w:rsidRDefault="00172EF6" w:rsidP="00AE17C7" w:rsidR="00172EF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6F282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9213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5F15316"/>
    <w:multiLevelType w:val="hybridMultilevel"/>
    <w:tmpl w:val="31A8531A"/>
    <w:lvl w:tplc="596C1A02" w:ilvl="0">
      <w:start w:val="1"/>
      <w:numFmt w:val="decimal"/>
      <w:lvlText w:val="%1."/>
      <w:lvlJc w:val="left"/>
      <w:pPr>
        <w:ind w:hanging="930" w:left="1641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91"/>
      </w:pPr>
    </w:lvl>
    <w:lvl w:tentative="true" w:tplc="0419001B" w:ilvl="2">
      <w:start w:val="1"/>
      <w:numFmt w:val="lowerRoman"/>
      <w:lvlText w:val="%3."/>
      <w:lvlJc w:val="right"/>
      <w:pPr>
        <w:ind w:hanging="180" w:left="2511"/>
      </w:pPr>
    </w:lvl>
    <w:lvl w:tentative="true" w:tplc="0419000F" w:ilvl="3">
      <w:start w:val="1"/>
      <w:numFmt w:val="decimal"/>
      <w:lvlText w:val="%4."/>
      <w:lvlJc w:val="left"/>
      <w:pPr>
        <w:ind w:hanging="360" w:left="3231"/>
      </w:pPr>
    </w:lvl>
    <w:lvl w:tentative="true" w:tplc="04190019" w:ilvl="4">
      <w:start w:val="1"/>
      <w:numFmt w:val="lowerLetter"/>
      <w:lvlText w:val="%5."/>
      <w:lvlJc w:val="left"/>
      <w:pPr>
        <w:ind w:hanging="360" w:left="3951"/>
      </w:pPr>
    </w:lvl>
    <w:lvl w:tentative="true" w:tplc="0419001B" w:ilvl="5">
      <w:start w:val="1"/>
      <w:numFmt w:val="lowerRoman"/>
      <w:lvlText w:val="%6."/>
      <w:lvlJc w:val="right"/>
      <w:pPr>
        <w:ind w:hanging="180" w:left="4671"/>
      </w:pPr>
    </w:lvl>
    <w:lvl w:tentative="true" w:tplc="0419000F" w:ilvl="6">
      <w:start w:val="1"/>
      <w:numFmt w:val="decimal"/>
      <w:lvlText w:val="%7."/>
      <w:lvlJc w:val="left"/>
      <w:pPr>
        <w:ind w:hanging="360" w:left="5391"/>
      </w:pPr>
    </w:lvl>
    <w:lvl w:tentative="true" w:tplc="04190019" w:ilvl="7">
      <w:start w:val="1"/>
      <w:numFmt w:val="lowerLetter"/>
      <w:lvlText w:val="%8."/>
      <w:lvlJc w:val="left"/>
      <w:pPr>
        <w:ind w:hanging="360" w:left="6111"/>
      </w:pPr>
    </w:lvl>
    <w:lvl w:tentative="true" w:tplc="0419001B" w:ilvl="8">
      <w:start w:val="1"/>
      <w:numFmt w:val="lowerRoman"/>
      <w:lvlText w:val="%9."/>
      <w:lvlJc w:val="right"/>
      <w:pPr>
        <w:ind w:hanging="180" w:left="6831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72EF6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F2824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2130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60C15" w:rsidP="00B60C15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60C15" w:rsidP="00B60C15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0C15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60C1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60C1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60C1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60C1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BB28038-DAEA-4DF8-89EB-9502598A4FB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299</properties:Words>
  <properties:Characters>1709</properties:Characters>
  <properties:Lines>14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2004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2022-07-25T11:54:00Z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