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3A5" w:rsidRDefault="00B143A5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="005A49AA">
        <w:rPr>
          <w:rFonts w:ascii="Times New Roman" w:hAnsi="Times New Roman" w:cs="Times New Roman"/>
          <w:b/>
          <w:sz w:val="26"/>
          <w:szCs w:val="26"/>
        </w:rPr>
        <w:t xml:space="preserve">отдела контроля и </w:t>
      </w:r>
      <w:r w:rsidR="002F09AB" w:rsidRPr="002F09AB">
        <w:rPr>
          <w:rFonts w:ascii="Times New Roman" w:hAnsi="Times New Roman" w:cs="Times New Roman"/>
          <w:b/>
          <w:sz w:val="26"/>
          <w:szCs w:val="26"/>
        </w:rPr>
        <w:t>надзора в сфере массовых коммуникаций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F371B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874E67" w:rsidRPr="00424B40">
        <w:rPr>
          <w:rFonts w:ascii="Times New Roman" w:hAnsi="Times New Roman" w:cs="Times New Roman"/>
          <w:sz w:val="26"/>
          <w:szCs w:val="26"/>
        </w:rPr>
        <w:t>-эксперт</w:t>
      </w:r>
      <w:r w:rsidR="00874E67">
        <w:rPr>
          <w:rFonts w:ascii="Times New Roman" w:hAnsi="Times New Roman" w:cs="Times New Roman"/>
          <w:sz w:val="26"/>
          <w:szCs w:val="26"/>
        </w:rPr>
        <w:t>а</w:t>
      </w:r>
      <w:r w:rsidR="00B05F77">
        <w:rPr>
          <w:rFonts w:ascii="Times New Roman" w:hAnsi="Times New Roman" w:cs="Times New Roman"/>
          <w:sz w:val="26"/>
          <w:szCs w:val="26"/>
        </w:rPr>
        <w:t xml:space="preserve"> отдела контроля и </w:t>
      </w:r>
      <w:r w:rsidR="00874E67" w:rsidRPr="00424B40">
        <w:rPr>
          <w:rFonts w:ascii="Times New Roman" w:hAnsi="Times New Roman" w:cs="Times New Roman"/>
          <w:sz w:val="26"/>
          <w:szCs w:val="26"/>
        </w:rPr>
        <w:t xml:space="preserve">надзора в сфере массовых коммуникаций (далее - </w:t>
      </w:r>
      <w:r w:rsidR="000F371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874E67" w:rsidRPr="00424B40">
        <w:rPr>
          <w:rFonts w:ascii="Times New Roman" w:hAnsi="Times New Roman" w:cs="Times New Roman"/>
          <w:sz w:val="26"/>
          <w:szCs w:val="26"/>
        </w:rPr>
        <w:t>специалист-эксперт)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относится к </w:t>
      </w:r>
      <w:r w:rsidR="00874E67">
        <w:rPr>
          <w:rFonts w:ascii="Times New Roman" w:hAnsi="Times New Roman" w:cs="Times New Roman"/>
          <w:sz w:val="26"/>
          <w:szCs w:val="26"/>
        </w:rPr>
        <w:t>старшей</w:t>
      </w:r>
      <w:r w:rsidR="00874E67"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«</w:t>
      </w:r>
      <w:r w:rsidR="00874E67">
        <w:rPr>
          <w:rFonts w:ascii="Times New Roman" w:hAnsi="Times New Roman" w:cs="Times New Roman"/>
          <w:sz w:val="26"/>
          <w:szCs w:val="26"/>
        </w:rPr>
        <w:t>специалисты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Pr="00130ED1">
        <w:rPr>
          <w:rFonts w:ascii="Times New Roman" w:hAnsi="Times New Roman" w:cs="Times New Roman"/>
          <w:sz w:val="26"/>
          <w:szCs w:val="26"/>
        </w:rPr>
        <w:t>11-3-4-01</w:t>
      </w:r>
      <w:r w:rsidR="00564C8F">
        <w:rPr>
          <w:rFonts w:ascii="Times New Roman" w:hAnsi="Times New Roman" w:cs="Times New Roman"/>
          <w:sz w:val="26"/>
          <w:szCs w:val="26"/>
        </w:rPr>
        <w:t>2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874E67" w:rsidRPr="00E07D1B" w:rsidRDefault="00564C8F" w:rsidP="00700639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874E67" w:rsidRPr="00E07D1B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874E67" w:rsidRPr="00E07D1B" w:rsidRDefault="00874E67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</w:t>
      </w:r>
      <w:r w:rsidR="000F371B">
        <w:rPr>
          <w:rFonts w:ascii="Times New Roman" w:hAnsi="Times New Roman" w:cs="Times New Roman"/>
          <w:sz w:val="26"/>
          <w:szCs w:val="26"/>
        </w:rPr>
        <w:t>3</w:t>
      </w:r>
      <w:r w:rsidR="00564C8F">
        <w:rPr>
          <w:rFonts w:ascii="Times New Roman" w:hAnsi="Times New Roman" w:cs="Times New Roman"/>
          <w:sz w:val="26"/>
          <w:szCs w:val="26"/>
        </w:rPr>
        <w:t>.</w:t>
      </w:r>
      <w:r w:rsidR="00564C8F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гражданского служащего: </w:t>
      </w:r>
    </w:p>
    <w:p w:rsidR="000F371B" w:rsidRDefault="000F371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5171C">
        <w:rPr>
          <w:rFonts w:ascii="Times New Roman" w:hAnsi="Times New Roman" w:cs="Times New Roman"/>
          <w:sz w:val="26"/>
          <w:szCs w:val="26"/>
        </w:rPr>
        <w:t>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71C">
        <w:rPr>
          <w:rFonts w:ascii="Times New Roman" w:hAnsi="Times New Roman" w:cs="Times New Roman"/>
          <w:sz w:val="26"/>
          <w:szCs w:val="26"/>
        </w:rPr>
        <w:t>(или) развитию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564C8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</w:t>
      </w:r>
      <w:r w:rsidR="002F09AB">
        <w:rPr>
          <w:rFonts w:ascii="Times New Roman" w:hAnsi="Times New Roman" w:cs="Times New Roman"/>
          <w:sz w:val="26"/>
          <w:szCs w:val="26"/>
        </w:rPr>
        <w:t>я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Управления Роскомнадзора по Южному федеральному округу</w:t>
      </w:r>
      <w:r w:rsidR="002F09AB">
        <w:rPr>
          <w:rFonts w:ascii="Times New Roman" w:hAnsi="Times New Roman" w:cs="Times New Roman"/>
          <w:sz w:val="26"/>
          <w:szCs w:val="26"/>
        </w:rPr>
        <w:t xml:space="preserve"> или уполномоченного им лица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4C8F" w:rsidRPr="00E07D1B" w:rsidRDefault="00564C8F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155AC6">
        <w:rPr>
          <w:rFonts w:ascii="Times New Roman" w:hAnsi="Times New Roman" w:cs="Times New Roman"/>
          <w:sz w:val="26"/>
          <w:szCs w:val="26"/>
        </w:rPr>
        <w:t>, в его отсутствие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55AC6">
        <w:rPr>
          <w:rFonts w:ascii="Times New Roman" w:hAnsi="Times New Roman" w:cs="Times New Roman"/>
          <w:sz w:val="26"/>
          <w:szCs w:val="26"/>
        </w:rPr>
        <w:t xml:space="preserve"> заместителю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ведущего</w:t>
      </w:r>
      <w:r w:rsidRPr="002970F6">
        <w:rPr>
          <w:rFonts w:ascii="Times New Roman" w:hAnsi="Times New Roman" w:cs="Times New Roman"/>
          <w:sz w:val="26"/>
          <w:szCs w:val="26"/>
        </w:rPr>
        <w:t xml:space="preserve"> </w:t>
      </w:r>
      <w:r w:rsidRPr="00424B4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4B40">
        <w:rPr>
          <w:rFonts w:ascii="Times New Roman" w:hAnsi="Times New Roman" w:cs="Times New Roman"/>
          <w:sz w:val="26"/>
          <w:szCs w:val="26"/>
        </w:rPr>
        <w:t>-эксперт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исполнение его </w:t>
      </w:r>
      <w:r w:rsidRPr="002970F6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возлагается на </w:t>
      </w:r>
      <w:r>
        <w:rPr>
          <w:rFonts w:ascii="Times New Roman" w:hAnsi="Times New Roman" w:cs="Times New Roman"/>
          <w:sz w:val="26"/>
          <w:szCs w:val="26"/>
        </w:rPr>
        <w:t>другого гражданского служащего отдела, по поручению начальника отдела.</w:t>
      </w:r>
    </w:p>
    <w:p w:rsidR="00564C8F" w:rsidRDefault="00564C8F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  <w:t xml:space="preserve"> На гражданского служащего, замещающего должность ведущего специалиста-эксперта, в случае служебной необходимости и его согласия может быть возложено исполнение должностных обязанностей по должности другого специалиста отдела.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2F09AB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="00AD61F1">
        <w:rPr>
          <w:rFonts w:ascii="Times New Roman" w:hAnsi="Times New Roman" w:cs="Times New Roman"/>
          <w:sz w:val="26"/>
          <w:szCs w:val="26"/>
        </w:rPr>
        <w:t>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2F09A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564C8F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Для </w:t>
      </w:r>
      <w:r w:rsidR="00564C8F">
        <w:rPr>
          <w:rFonts w:ascii="Times New Roman" w:hAnsi="Times New Roman" w:cs="Times New Roman"/>
          <w:sz w:val="26"/>
          <w:szCs w:val="26"/>
        </w:rPr>
        <w:t xml:space="preserve">замещения 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564C8F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564C8F" w:rsidRPr="00130ED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64C8F">
        <w:rPr>
          <w:rFonts w:ascii="Times New Roman" w:hAnsi="Times New Roman" w:cs="Times New Roman"/>
          <w:sz w:val="26"/>
          <w:szCs w:val="26"/>
        </w:rPr>
        <w:t xml:space="preserve"> не установлено требований к </w:t>
      </w:r>
      <w:r w:rsidR="00564C8F" w:rsidRPr="00E07D1B">
        <w:rPr>
          <w:rFonts w:ascii="Times New Roman" w:hAnsi="Times New Roman" w:cs="Times New Roman"/>
          <w:sz w:val="26"/>
          <w:szCs w:val="26"/>
        </w:rPr>
        <w:t>стаж</w:t>
      </w:r>
      <w:r w:rsidR="00564C8F">
        <w:rPr>
          <w:rFonts w:ascii="Times New Roman" w:hAnsi="Times New Roman" w:cs="Times New Roman"/>
          <w:sz w:val="26"/>
          <w:szCs w:val="26"/>
        </w:rPr>
        <w:t>у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или работы</w:t>
      </w:r>
      <w:r w:rsidR="00564C8F">
        <w:rPr>
          <w:rFonts w:ascii="Times New Roman" w:hAnsi="Times New Roman" w:cs="Times New Roman"/>
          <w:sz w:val="26"/>
          <w:szCs w:val="26"/>
        </w:rPr>
        <w:t xml:space="preserve"> </w:t>
      </w:r>
      <w:r w:rsidR="00564C8F" w:rsidRPr="00E07D1B">
        <w:rPr>
          <w:rFonts w:ascii="Times New Roman" w:hAnsi="Times New Roman" w:cs="Times New Roman"/>
          <w:sz w:val="26"/>
          <w:szCs w:val="26"/>
        </w:rPr>
        <w:t xml:space="preserve">по </w:t>
      </w:r>
      <w:r w:rsidR="00564C8F" w:rsidRPr="00E07D1B">
        <w:rPr>
          <w:rFonts w:ascii="Times New Roman" w:hAnsi="Times New Roman" w:cs="Times New Roman"/>
          <w:sz w:val="26"/>
          <w:szCs w:val="26"/>
        </w:rPr>
        <w:lastRenderedPageBreak/>
        <w:t>специальности</w:t>
      </w:r>
      <w:r w:rsidR="00564C8F">
        <w:rPr>
          <w:rFonts w:ascii="Times New Roman" w:hAnsi="Times New Roman" w:cs="Times New Roman"/>
          <w:sz w:val="26"/>
          <w:szCs w:val="26"/>
        </w:rPr>
        <w:t>, направлению подготовки.</w:t>
      </w:r>
    </w:p>
    <w:p w:rsidR="00DE2155" w:rsidRPr="00E07D1B" w:rsidRDefault="00AD61F1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D87A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87A2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950775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2.1.3.1.</w:t>
      </w:r>
      <w:r w:rsidR="00AD61F1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знания основ: 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Конституции Российской Федерации,</w:t>
      </w:r>
    </w:p>
    <w:p w:rsidR="000B7C92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DE215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 xml:space="preserve">Базовые </w:t>
      </w:r>
      <w:proofErr w:type="gramStart"/>
      <w:r w:rsidR="00DE2155" w:rsidRPr="00E07D1B">
        <w:rPr>
          <w:rFonts w:ascii="Times New Roman" w:hAnsi="Times New Roman" w:cs="Times New Roman"/>
          <w:b/>
          <w:sz w:val="26"/>
          <w:szCs w:val="26"/>
        </w:rPr>
        <w:t>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включают</w:t>
      </w:r>
      <w:proofErr w:type="gramEnd"/>
      <w:r w:rsidR="00DE2155" w:rsidRPr="00E07D1B">
        <w:rPr>
          <w:rFonts w:ascii="Times New Roman" w:hAnsi="Times New Roman" w:cs="Times New Roman"/>
          <w:sz w:val="26"/>
          <w:szCs w:val="26"/>
        </w:rPr>
        <w:t>:</w:t>
      </w:r>
    </w:p>
    <w:p w:rsidR="000B7C92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мыслить системно;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планировать и рационально использовать рабочее время;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достигать результата;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E61CDE" w:rsidRPr="00E07D1B" w:rsidRDefault="00E61CDE" w:rsidP="0095077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совершенствовать свой профессиональный уровень.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>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904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высшее образование по направлению подготовки (специальност</w:t>
      </w:r>
      <w:proofErr w:type="gram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и(</w:t>
      </w:r>
      <w:proofErr w:type="gram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-ям) профессионального образования: «Юриспруденция»,</w:t>
      </w:r>
      <w:r w:rsidR="00564C8F" w:rsidRPr="000D1F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«Правоведение»,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«Журналистика», «Телевидение»,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Радиоаппаратстроение</w:t>
      </w:r>
      <w:proofErr w:type="spellEnd"/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«Режиссура кино и телевидения», «Менеджмент», «Менеджмент организации», «Педагогика»,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«Информационная безопасность», «Психологические науки», «Экономика и управление», «Социология и социальная работа», «Политические науки и 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регионоведение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», «Средства массовой информации и информационно-библиотечное дело», «Образование и педагогические науки»,</w:t>
      </w:r>
      <w:r w:rsidR="00564C8F" w:rsidRPr="00DD70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4C8F">
        <w:rPr>
          <w:rFonts w:ascii="Times New Roman" w:hAnsi="Times New Roman" w:cs="Times New Roman"/>
          <w:color w:val="000000" w:themeColor="text1"/>
          <w:sz w:val="26"/>
          <w:szCs w:val="26"/>
        </w:rPr>
        <w:t>«Педагогика и методика начального образования с дополнительной специальностью «Социальная педагогика»,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«Языкознание и литературоведение»,</w:t>
      </w:r>
      <w:r w:rsidR="00AF5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«Филология», </w:t>
      </w:r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«История и археология», «История», «Философия», «Этика и религиоведение</w:t>
      </w:r>
      <w:proofErr w:type="gram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», «Искусствознание», «Документоведение и архивоведение», «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Культуроведение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социокультурные</w:t>
      </w:r>
      <w:proofErr w:type="spellEnd"/>
      <w:r w:rsidR="00564C8F" w:rsidRPr="005962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проекты», «Радиосвязь, радиовещание и телевидение», «Информационные системы и технологии» или иному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E62157" w:rsidRPr="003A561C" w:rsidRDefault="00E62157" w:rsidP="00E62157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E62157" w:rsidRPr="003A561C" w:rsidRDefault="00E62157" w:rsidP="00E62157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Гражданского процессуального кодекса Российской Федерации;</w:t>
      </w:r>
    </w:p>
    <w:p w:rsidR="00E62157" w:rsidRPr="003A561C" w:rsidRDefault="00E62157" w:rsidP="00E62157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Кодекса административного судопроизводства Российской Федерации;</w:t>
      </w:r>
    </w:p>
    <w:p w:rsidR="00E62157" w:rsidRPr="003A561C" w:rsidRDefault="00E62157" w:rsidP="00E62157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27.12.1991 № 2124-1 «О средствах массовой </w:t>
      </w:r>
      <w:r w:rsidRPr="003A561C">
        <w:rPr>
          <w:rFonts w:ascii="Times New Roman" w:hAnsi="Times New Roman" w:cs="Times New Roman"/>
          <w:sz w:val="26"/>
          <w:szCs w:val="26"/>
        </w:rPr>
        <w:lastRenderedPageBreak/>
        <w:t>информации»;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29.12.2010 № 436-ФЗ «О защите детей от информации, причиняющей вред их здоровью и развитию»;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7 июля 2003г. № 126-ФЗ «О связи»;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13 марта 2006 г. № 38-ФЗ «О рекламе»;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25 июля 2002 г. № 114-ФЗ «О противодействии экстремистской деятельности»;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6 марта 2006 г. № 35-ФЗ «О противодействии терроризму»;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4 мая 2011 г. № 99-ФЗ «О лицензировании отдельных видов деятельности»;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29 декабря 1994 г. № 77-ФЗ «Об обязательном экземпляре документов»;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27 июля 2006 г. № 152–ФЗ «О персональных данных»;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18)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10 января 2003 г. № 19-ФЗ «О выборах Президента Российской Федерации»;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11 июля 2001 г. № 95-ФЗ «О политических партиях»;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22)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23)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февраля 2012 г.     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24)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16.03.2009 № 228 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25)</w:t>
      </w:r>
      <w:r>
        <w:rPr>
          <w:rFonts w:ascii="Times New Roman" w:hAnsi="Times New Roman" w:cs="Times New Roman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31.07.2014 № 742 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«Об отдельных полномочиях Федеральной службы по надзору в сфере связи, 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информационных технологий и массовых коммуникаций»;</w:t>
      </w:r>
    </w:p>
    <w:p w:rsidR="00E62157" w:rsidRPr="003A561C" w:rsidRDefault="00E62157" w:rsidP="00E6215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26)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Административный регламент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7745A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утвержденный приказом Роскомнадзора от 19 декабря 2018 г. № 203;</w:t>
      </w:r>
    </w:p>
    <w:p w:rsidR="00E62157" w:rsidRPr="00B7745A" w:rsidRDefault="00E62157" w:rsidP="00E6215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27)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утвержденный </w:t>
      </w:r>
      <w:r w:rsidRPr="00B7745A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Pr="00B7745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риказом Роскомнадзора от 17 мая 2019 г. № 100; 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61C">
        <w:rPr>
          <w:rFonts w:ascii="Times New Roman" w:hAnsi="Times New Roman" w:cs="Times New Roman"/>
          <w:color w:val="000000"/>
          <w:sz w:val="26"/>
          <w:szCs w:val="26"/>
        </w:rPr>
        <w:t>28)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>Положение об Управлении Федеральной службы по надзору в сфере связи, информационных технологий и массовых коммуникаций по Южному федеральному округу, утвержденное приказом Роскомнадзора от 25 января 2016 г. № 41;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Положение об отделе контроля и надзора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в сфере массовых коммуникаций Управления Роскомнадзора по Южному федеральному округу;</w:t>
      </w:r>
    </w:p>
    <w:p w:rsidR="00E62157" w:rsidRPr="003A561C" w:rsidRDefault="00E62157" w:rsidP="00E62157">
      <w:pPr>
        <w:pStyle w:val="ConsPlusNonformat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61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A561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ормативно-правовые акты </w:t>
      </w:r>
      <w:r>
        <w:rPr>
          <w:rFonts w:ascii="Times New Roman" w:hAnsi="Times New Roman" w:cs="Times New Roman"/>
          <w:color w:val="000000"/>
          <w:sz w:val="26"/>
          <w:szCs w:val="26"/>
        </w:rPr>
        <w:t>Министерства цифрового развития</w:t>
      </w:r>
      <w:r w:rsidRPr="003A561C">
        <w:rPr>
          <w:rFonts w:ascii="Times New Roman" w:hAnsi="Times New Roman" w:cs="Times New Roman"/>
          <w:color w:val="000000"/>
          <w:sz w:val="26"/>
          <w:szCs w:val="26"/>
        </w:rPr>
        <w:t xml:space="preserve"> России и Роскомнадзора по вопросам полномочий Роскомнадзора</w:t>
      </w:r>
      <w:r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Pr="003A561C">
        <w:rPr>
          <w:rFonts w:ascii="Times New Roman" w:hAnsi="Times New Roman" w:cs="Times New Roman"/>
          <w:sz w:val="26"/>
          <w:szCs w:val="26"/>
        </w:rPr>
        <w:t>ных правовых актов, знание которых необходимо для надлежащего исполнения гражданским служащим должностных обязанностей.</w:t>
      </w:r>
    </w:p>
    <w:p w:rsidR="000B7C92" w:rsidRPr="00E07D1B" w:rsidRDefault="000B7C92" w:rsidP="00950775">
      <w:pPr>
        <w:pStyle w:val="ConsPlusNormal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2.2.3.</w:t>
      </w:r>
      <w:r w:rsidR="00F75354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аппаратного и программного обеспечения;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 пользователя прикладной системы электронного документооборота и Единой информационной системы Роскомнадзора;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Кодекса этики и служебного поведения федеральных государственных гражданских служащих Роскомнадзора;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области информационно-коммуникационных технологий;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программных документов и приоритетов государственной политики в области информационно-коммуникационных технологий;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AD61F1" w:rsidRPr="00EA75E2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знание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AD61F1" w:rsidRDefault="00AD61F1" w:rsidP="0095077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75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знание правоприменительной практики по вопросам компетенции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</w:t>
      </w:r>
      <w:r w:rsidR="0079187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9)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основ информационной безопасности и защиты информации,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-правила и ограничения подключения внешних устройств (</w:t>
      </w:r>
      <w:proofErr w:type="spellStart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флеш-накопители</w:t>
      </w:r>
      <w:proofErr w:type="spellEnd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10)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 персональных данных,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персональных данных, принципы и условия их обработки;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-меры по обеспечению безопасности персональных данных при их обработке в информационных системах;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12)</w:t>
      </w: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знание основных положений законодательства об электронной подписи, включая: 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-понятие и виды электронных подписей;</w:t>
      </w:r>
    </w:p>
    <w:p w:rsidR="009B682B" w:rsidRPr="009B682B" w:rsidRDefault="009B682B" w:rsidP="009B68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-условия признания электронных документов, подписанных электронной подписью, </w:t>
      </w:r>
      <w:proofErr w:type="gramStart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равнозначными</w:t>
      </w:r>
      <w:proofErr w:type="gramEnd"/>
      <w:r w:rsidRPr="009B68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документам на бумажном носителе, подписанным собственноручной подписью.</w:t>
      </w:r>
    </w:p>
    <w:p w:rsidR="000B7C92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2.2.4.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9B682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9B682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="000B7C92" w:rsidRPr="009B682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AD61F1" w:rsidRPr="009B682B" w:rsidRDefault="00AD61F1" w:rsidP="00950775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9B682B">
        <w:rPr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AD61F1" w:rsidRPr="009B682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2)</w:t>
      </w:r>
      <w:r w:rsidR="00AD61F1" w:rsidRPr="009B682B">
        <w:rPr>
          <w:rFonts w:ascii="Times New Roman" w:hAnsi="Times New Roman" w:cs="Times New Roman"/>
          <w:sz w:val="26"/>
          <w:szCs w:val="26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AD61F1" w:rsidRPr="009B682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3)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>4)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eastAsia="Calibri" w:hAnsi="Times New Roman" w:cs="Times New Roman"/>
          <w:sz w:val="26"/>
          <w:szCs w:val="26"/>
        </w:rPr>
        <w:t xml:space="preserve">умение пользоваться автоматизированными системами мониторинга </w:t>
      </w:r>
      <w:proofErr w:type="spellStart"/>
      <w:r w:rsidRPr="009B682B">
        <w:rPr>
          <w:rFonts w:ascii="Times New Roman" w:eastAsia="Calibri" w:hAnsi="Times New Roman" w:cs="Times New Roman"/>
          <w:sz w:val="26"/>
          <w:szCs w:val="26"/>
        </w:rPr>
        <w:t>контента</w:t>
      </w:r>
      <w:proofErr w:type="spellEnd"/>
      <w:r w:rsidRPr="009B682B">
        <w:rPr>
          <w:rFonts w:ascii="Times New Roman" w:eastAsia="Calibri" w:hAnsi="Times New Roman" w:cs="Times New Roman"/>
          <w:sz w:val="26"/>
          <w:szCs w:val="26"/>
        </w:rPr>
        <w:t xml:space="preserve"> и мониторинга телерадиовещания;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82B">
        <w:rPr>
          <w:rFonts w:ascii="Times New Roman" w:hAnsi="Times New Roman" w:cs="Times New Roman"/>
          <w:sz w:val="26"/>
          <w:szCs w:val="26"/>
        </w:rPr>
        <w:t xml:space="preserve">5) </w:t>
      </w:r>
      <w:r w:rsidRPr="009B682B">
        <w:rPr>
          <w:rFonts w:ascii="Times New Roman" w:hAnsi="Times New Roman" w:cs="Times New Roman"/>
          <w:sz w:val="26"/>
          <w:szCs w:val="26"/>
        </w:rPr>
        <w:tab/>
        <w:t>умение организовывать, планировать рабочее время и расставлять приоритеты;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</w:rPr>
        <w:t>6)</w:t>
      </w:r>
      <w:r w:rsidRPr="009B682B">
        <w:rPr>
          <w:rFonts w:ascii="Times New Roman" w:hAnsi="Times New Roman" w:cs="Times New Roman"/>
          <w:sz w:val="26"/>
          <w:szCs w:val="26"/>
        </w:rPr>
        <w:tab/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владение конструктивной критикой, умение внимательно слушать коллег;</w:t>
      </w:r>
    </w:p>
    <w:p w:rsidR="008C5475" w:rsidRPr="009B682B" w:rsidRDefault="008C5475" w:rsidP="008C5475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7)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не допускать личностных конфликтов с коллегами и вышестоящим руководством;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8)</w:t>
      </w: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9B682B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B682B" w:rsidRPr="009B682B" w:rsidRDefault="009B682B" w:rsidP="009B682B">
      <w:pPr>
        <w:pStyle w:val="ConsPlusNonformat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-умение работать с общими сетевыми ресурсами (сетевыми дисками, папками).</w:t>
      </w:r>
    </w:p>
    <w:p w:rsidR="00123F68" w:rsidRPr="009B682B" w:rsidRDefault="00123F68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D87A2B" w:rsidRPr="009B682B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9B682B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9B682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9B682B">
        <w:rPr>
          <w:rFonts w:ascii="Times New Roman" w:hAnsi="Times New Roman" w:cs="Times New Roman"/>
          <w:sz w:val="26"/>
          <w:szCs w:val="26"/>
          <w:lang w:eastAsia="en-US" w:bidi="en-US"/>
        </w:rPr>
        <w:t>порядок и условия осуществления государственного контроля (надзора</w:t>
      </w: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порядок рассмотрения обращений граждан;</w:t>
      </w:r>
    </w:p>
    <w:p w:rsidR="00AD61F1" w:rsidRPr="00FC56A8" w:rsidRDefault="00AD61F1" w:rsidP="0095077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порядок организации судебной работы в области массовых коммуникаций;</w:t>
      </w:r>
    </w:p>
    <w:p w:rsidR="00AD61F1" w:rsidRPr="008E7142" w:rsidRDefault="00AD61F1" w:rsidP="0095077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142">
        <w:rPr>
          <w:rFonts w:ascii="Times New Roman" w:hAnsi="Times New Roman" w:cs="Times New Roman"/>
          <w:sz w:val="26"/>
          <w:szCs w:val="26"/>
          <w:lang w:eastAsia="en-US" w:bidi="en-US"/>
        </w:rPr>
        <w:t>порядок административного производства.</w:t>
      </w:r>
    </w:p>
    <w:p w:rsidR="00AD61F1" w:rsidRPr="00E07D1B" w:rsidRDefault="00AD61F1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0B601D">
        <w:rPr>
          <w:rFonts w:ascii="Times New Roman" w:hAnsi="Times New Roman" w:cs="Times New Roman"/>
          <w:sz w:val="26"/>
          <w:szCs w:val="26"/>
        </w:rPr>
        <w:t>ведущего</w:t>
      </w:r>
      <w:r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AD61F1" w:rsidRPr="00FC56A8" w:rsidRDefault="00AD61F1" w:rsidP="0095077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 xml:space="preserve">планирование проверок и иных мероприятий по надзору и </w:t>
      </w:r>
      <w:proofErr w:type="gramStart"/>
      <w:r w:rsidRPr="00FC56A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FC56A8">
        <w:rPr>
          <w:rFonts w:ascii="Times New Roman" w:hAnsi="Times New Roman" w:cs="Times New Roman"/>
          <w:sz w:val="26"/>
          <w:szCs w:val="26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плановых и внеплановых документарных и выездных проверок;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</w:rPr>
        <w:t>регистрация средств массовой информации и ведение реестра средств массовой информации;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рассмотрение запросов, ходатайств, уведомлений, жалоб;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</w:pP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проведение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 xml:space="preserve"> </w:t>
      </w:r>
      <w:proofErr w:type="spellStart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консультаций</w:t>
      </w:r>
      <w:proofErr w:type="spellEnd"/>
      <w:r w:rsidRPr="00FC56A8">
        <w:rPr>
          <w:rFonts w:ascii="Times New Roman" w:hAnsi="Times New Roman" w:cs="Times New Roman"/>
          <w:bCs/>
          <w:sz w:val="26"/>
          <w:szCs w:val="26"/>
          <w:lang w:val="en-US" w:eastAsia="en-US" w:bidi="en-US"/>
        </w:rPr>
        <w:t>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в единой информационной системе Роскомнадзора, программных подсистемах;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информационно-правовыми системами;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работа с нормативными и нормативными правовыми актами;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отчетов, докладов и других материалов;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bCs/>
          <w:sz w:val="26"/>
          <w:szCs w:val="26"/>
          <w:lang w:eastAsia="en-US" w:bidi="en-US"/>
        </w:rPr>
        <w:t>подготовка деловых писем, ведение деловых переговоров;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AD61F1" w:rsidRPr="00FC56A8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организация судебной работы в области массовых коммуникаций;</w:t>
      </w:r>
    </w:p>
    <w:p w:rsidR="00AD61F1" w:rsidRPr="005C77A9" w:rsidRDefault="00AD61F1" w:rsidP="0095077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FC56A8">
        <w:rPr>
          <w:rFonts w:ascii="Times New Roman" w:hAnsi="Times New Roman" w:cs="Times New Roman"/>
          <w:sz w:val="26"/>
          <w:szCs w:val="26"/>
          <w:lang w:eastAsia="en-US" w:bidi="en-US"/>
        </w:rPr>
        <w:t>ведение администра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тивного производства.</w:t>
      </w:r>
    </w:p>
    <w:p w:rsidR="00B143A5" w:rsidRDefault="00B143A5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601D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8E7142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="000B7C92" w:rsidRPr="00E07D1B">
        <w:rPr>
          <w:rFonts w:ascii="Times New Roman" w:hAnsi="Times New Roman" w:cs="Times New Roman"/>
          <w:sz w:val="26"/>
          <w:szCs w:val="26"/>
        </w:rPr>
        <w:t>№ 79-ФЗ</w:t>
      </w:r>
      <w:r w:rsidR="008E7142">
        <w:rPr>
          <w:rFonts w:ascii="Times New Roman" w:hAnsi="Times New Roman" w:cs="Times New Roman"/>
          <w:sz w:val="26"/>
          <w:szCs w:val="26"/>
        </w:rPr>
        <w:t xml:space="preserve"> 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Трудовым кодексом Российской Федерации, служебным распорядком </w:t>
      </w:r>
      <w:r w:rsidR="003B2301">
        <w:rPr>
          <w:rFonts w:ascii="Times New Roman" w:hAnsi="Times New Roman" w:cs="Times New Roman"/>
          <w:sz w:val="26"/>
          <w:szCs w:val="26"/>
        </w:rPr>
        <w:t>Управления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="000B7C92"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380F3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proofErr w:type="gramStart"/>
      <w:r w:rsidR="00380F3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деятельности отдела;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lastRenderedPageBreak/>
        <w:t xml:space="preserve">вносить на рассмотрение начальнику отдела предложения по улучшению деятельности отдела; 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визировать документы в пределах своей компетенции;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AD61F1" w:rsidRPr="00FC56A8" w:rsidRDefault="00AD61F1" w:rsidP="0095077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C56A8">
        <w:rPr>
          <w:rFonts w:ascii="Times New Roman" w:hAnsi="Times New Roman" w:cs="Times New Roman"/>
          <w:sz w:val="26"/>
          <w:szCs w:val="26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AD61F1" w:rsidRPr="00FC56A8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AD61F1" w:rsidRDefault="00AD61F1" w:rsidP="00950775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56A8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Pr="008E7142" w:rsidRDefault="000B601D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На гражданского служащего, замещающего должность </w:t>
      </w:r>
      <w:r w:rsidR="00380F3F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8E7142">
        <w:rPr>
          <w:rFonts w:ascii="Times New Roman" w:hAnsi="Times New Roman" w:cs="Times New Roman"/>
          <w:sz w:val="26"/>
          <w:szCs w:val="26"/>
        </w:rPr>
        <w:t xml:space="preserve">, </w:t>
      </w:r>
      <w:r w:rsidR="000B7C92" w:rsidRPr="008E7142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="000B7C92" w:rsidRPr="008E7142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осуществлении мероприятий по проведению надзора и контроля в области средств массовой информации, массовых коммуникаций, телевизионного и радиовещания;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2)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принимать участие в формировании ежегодного плана и прогнозных показателей деятельности отдела, отчетов об их исполнении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3)</w:t>
      </w:r>
      <w:r w:rsidRPr="00BF3971">
        <w:rPr>
          <w:rFonts w:ascii="Times New Roman" w:hAnsi="Times New Roman" w:cs="Times New Roman"/>
          <w:sz w:val="26"/>
          <w:szCs w:val="26"/>
        </w:rPr>
        <w:tab/>
        <w:t>предоставлять по запросам руководства Управления информацию и материалы по вопросам сферы деятельности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4)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выполнение плановых и внеплановых задач, установленных начальником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5)</w:t>
      </w:r>
      <w:r w:rsidRPr="00BF3971">
        <w:rPr>
          <w:rFonts w:ascii="Times New Roman" w:hAnsi="Times New Roman" w:cs="Times New Roman"/>
          <w:sz w:val="26"/>
          <w:szCs w:val="26"/>
        </w:rPr>
        <w:tab/>
        <w:t>принимать участие в подготовке ежемесячных отчетов об исполнении плановых мероприятий и задач отдела;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6)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мониторинг средств массовой информации на предмет наличия признаков экстремизма, порнографии, пропаганды наркотиков, культа насилия и жестокости;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7)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надзор за соблюдением редакциями СМИ законодательства Российской Федерации в сфере СМИ;</w:t>
      </w:r>
    </w:p>
    <w:p w:rsidR="00E75507" w:rsidRPr="00BF3971" w:rsidRDefault="00B05F7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="00E75507" w:rsidRPr="00BF3971">
        <w:rPr>
          <w:rFonts w:ascii="Times New Roman" w:hAnsi="Times New Roman" w:cs="Times New Roman"/>
          <w:sz w:val="26"/>
          <w:szCs w:val="26"/>
        </w:rPr>
        <w:t>осуществлять ввод данных по регистрационной и надзорной деятельности отдела в ЕИС и формировать базу данных в единой информационной системе;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76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9)</w:t>
      </w:r>
      <w:r w:rsidRPr="00BF3971">
        <w:rPr>
          <w:rFonts w:ascii="Times New Roman" w:hAnsi="Times New Roman" w:cs="Times New Roman"/>
          <w:sz w:val="26"/>
          <w:szCs w:val="26"/>
        </w:rPr>
        <w:tab/>
      </w:r>
      <w:r w:rsidR="00CB3257" w:rsidRPr="00EE6277">
        <w:rPr>
          <w:rStyle w:val="FontStyle19"/>
        </w:rPr>
        <w:t>осуществля</w:t>
      </w:r>
      <w:r w:rsidR="00CB3257">
        <w:rPr>
          <w:rStyle w:val="FontStyle19"/>
        </w:rPr>
        <w:t>ть</w:t>
      </w:r>
      <w:r w:rsidR="00CB3257" w:rsidRPr="00EE6277">
        <w:rPr>
          <w:rStyle w:val="FontStyle19"/>
        </w:rPr>
        <w:t xml:space="preserve"> работу в федеральных государственных информационных системах, в соответствии с установочными приказами Управления по внесению, изменению и дополнению содержащихся в них сведений в установленном порядке</w:t>
      </w:r>
      <w:r w:rsidRPr="00BF3971">
        <w:rPr>
          <w:rFonts w:ascii="Times New Roman" w:hAnsi="Times New Roman" w:cs="Times New Roman"/>
          <w:sz w:val="26"/>
          <w:szCs w:val="26"/>
        </w:rPr>
        <w:t>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10)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 рассматривать в установленные сроки материалы, представленные в Отдел;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11)</w:t>
      </w:r>
      <w:r w:rsidRPr="00BF3971">
        <w:rPr>
          <w:rFonts w:ascii="Times New Roman" w:hAnsi="Times New Roman" w:cs="Times New Roman"/>
          <w:sz w:val="26"/>
          <w:szCs w:val="26"/>
        </w:rPr>
        <w:tab/>
        <w:t>осуществлять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развитию.</w:t>
      </w:r>
    </w:p>
    <w:p w:rsidR="00E75507" w:rsidRPr="00BF3971" w:rsidRDefault="00E75507" w:rsidP="00950775">
      <w:pPr>
        <w:tabs>
          <w:tab w:val="left" w:pos="709"/>
          <w:tab w:val="left" w:pos="851"/>
          <w:tab w:val="left" w:pos="993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12)</w:t>
      </w:r>
      <w:r w:rsidRPr="00BF3971">
        <w:rPr>
          <w:rFonts w:ascii="Times New Roman" w:hAnsi="Times New Roman" w:cs="Times New Roman"/>
          <w:sz w:val="26"/>
          <w:szCs w:val="26"/>
        </w:rPr>
        <w:tab/>
        <w:t>обеспечивать защиту служебной информации от несанкционированного доступа;</w:t>
      </w:r>
    </w:p>
    <w:p w:rsidR="00E75507" w:rsidRPr="00BF3971" w:rsidRDefault="00E75507" w:rsidP="00950775">
      <w:pPr>
        <w:tabs>
          <w:tab w:val="left" w:pos="851"/>
          <w:tab w:val="left" w:pos="993"/>
          <w:tab w:val="left" w:pos="1254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13)</w:t>
      </w:r>
      <w:r w:rsidRPr="00BF3971">
        <w:rPr>
          <w:rFonts w:ascii="Times New Roman" w:hAnsi="Times New Roman" w:cs="Times New Roman"/>
          <w:sz w:val="26"/>
          <w:szCs w:val="26"/>
        </w:rPr>
        <w:tab/>
        <w:t>вести делопроизводство в соответствии с инструкцией по делопроизводству, обеспечить сохранность документов;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t>14)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и ведение документации по надзору и контролю в области средств массовой информации, массовых коммуникаций, телевизионного и радиовещания, выполнение требований по ведению делопроизводства;</w:t>
      </w:r>
    </w:p>
    <w:p w:rsidR="00E75507" w:rsidRPr="00BF3971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971">
        <w:rPr>
          <w:rFonts w:ascii="Times New Roman" w:hAnsi="Times New Roman" w:cs="Times New Roman"/>
          <w:sz w:val="26"/>
          <w:szCs w:val="26"/>
        </w:rPr>
        <w:lastRenderedPageBreak/>
        <w:t>15)</w:t>
      </w:r>
      <w:r w:rsidRPr="00BF3971">
        <w:rPr>
          <w:rFonts w:ascii="Times New Roman" w:hAnsi="Times New Roman" w:cs="Times New Roman"/>
          <w:sz w:val="26"/>
          <w:szCs w:val="26"/>
        </w:rPr>
        <w:tab/>
        <w:t>оформление предписаний об устранении выявленных нарушений в сфере массовых коммуникаций;</w:t>
      </w:r>
    </w:p>
    <w:p w:rsidR="00E75507" w:rsidRDefault="00E75507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971">
        <w:rPr>
          <w:rFonts w:ascii="Times New Roman" w:hAnsi="Times New Roman" w:cs="Times New Roman"/>
          <w:sz w:val="26"/>
          <w:szCs w:val="26"/>
        </w:rPr>
        <w:t>16)</w:t>
      </w:r>
      <w:r w:rsidRPr="00BF3971">
        <w:rPr>
          <w:rFonts w:ascii="Times New Roman" w:hAnsi="Times New Roman" w:cs="Times New Roman"/>
          <w:sz w:val="26"/>
          <w:szCs w:val="26"/>
        </w:rPr>
        <w:tab/>
        <w:t xml:space="preserve">оформление протоколов об АПН в сфере массовых коммуникаций в соответствии со ст. 28.3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 и применять меры обеспечения производства по делам об административных правонарушениях в соответствии со ст. 27.1 </w:t>
      </w:r>
      <w:proofErr w:type="spellStart"/>
      <w:r w:rsidRPr="00BF397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F3971">
        <w:rPr>
          <w:rFonts w:ascii="Times New Roman" w:hAnsi="Times New Roman" w:cs="Times New Roman"/>
          <w:sz w:val="26"/>
          <w:szCs w:val="26"/>
        </w:rPr>
        <w:t xml:space="preserve"> РФ, а также осуществлять сбор доказательств, необходимых для производства по делам об АПН в соответствии с требованиями гл.</w:t>
      </w:r>
      <w:r w:rsidR="004F0451">
        <w:rPr>
          <w:rFonts w:ascii="Times New Roman" w:hAnsi="Times New Roman" w:cs="Times New Roman"/>
          <w:sz w:val="26"/>
          <w:szCs w:val="26"/>
        </w:rPr>
        <w:t xml:space="preserve"> 26.1 </w:t>
      </w:r>
      <w:proofErr w:type="spellStart"/>
      <w:r w:rsidR="004F045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4F0451">
        <w:rPr>
          <w:rFonts w:ascii="Times New Roman" w:hAnsi="Times New Roman" w:cs="Times New Roman"/>
          <w:sz w:val="26"/>
          <w:szCs w:val="26"/>
        </w:rPr>
        <w:t xml:space="preserve"> РФ;</w:t>
      </w:r>
      <w:proofErr w:type="gramEnd"/>
    </w:p>
    <w:p w:rsidR="00D04B8D" w:rsidRDefault="00D04B8D" w:rsidP="009507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Pr="00D04B8D">
        <w:rPr>
          <w:b/>
          <w:i/>
          <w:szCs w:val="28"/>
        </w:rPr>
        <w:t xml:space="preserve"> </w:t>
      </w:r>
      <w:r w:rsidRPr="003F07DD">
        <w:rPr>
          <w:rFonts w:ascii="Times New Roman" w:hAnsi="Times New Roman" w:cs="Times New Roman"/>
          <w:sz w:val="26"/>
          <w:szCs w:val="26"/>
        </w:rPr>
        <w:t>проведение (участие в проведении) мероприятий по профилактике нарушений обязательных требований</w:t>
      </w:r>
      <w:r w:rsidR="00B05F77">
        <w:rPr>
          <w:rFonts w:ascii="Times New Roman" w:hAnsi="Times New Roman" w:cs="Times New Roman"/>
          <w:sz w:val="26"/>
          <w:szCs w:val="26"/>
        </w:rPr>
        <w:t>;</w:t>
      </w:r>
    </w:p>
    <w:p w:rsidR="006A367A" w:rsidRPr="00EE6277" w:rsidRDefault="00B05F77" w:rsidP="006A367A">
      <w:pPr>
        <w:tabs>
          <w:tab w:val="left" w:pos="993"/>
          <w:tab w:val="left" w:pos="1276"/>
          <w:tab w:val="left" w:pos="21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</w:t>
      </w:r>
      <w:r w:rsidRPr="008941CD">
        <w:rPr>
          <w:rFonts w:ascii="Times New Roman" w:hAnsi="Times New Roman" w:cs="Times New Roman"/>
          <w:sz w:val="26"/>
          <w:szCs w:val="26"/>
        </w:rPr>
        <w:t>осуществлять регистрацию (внесение изменений в запись о регистрации) средств массовой информации (далее СМИ), продукция которых предназначена для распространения преимущественно на территории Краснодарского края и Республики Адыгея, а также на территориях двух и более субъектов Российской Федерации, входящих</w:t>
      </w:r>
      <w:r>
        <w:rPr>
          <w:rFonts w:ascii="Times New Roman" w:hAnsi="Times New Roman" w:cs="Times New Roman"/>
          <w:sz w:val="26"/>
          <w:szCs w:val="26"/>
        </w:rPr>
        <w:t xml:space="preserve"> в один федеральный окру</w:t>
      </w:r>
      <w:r w:rsidR="00E92B4B">
        <w:rPr>
          <w:rFonts w:ascii="Times New Roman" w:hAnsi="Times New Roman" w:cs="Times New Roman"/>
          <w:sz w:val="26"/>
          <w:szCs w:val="26"/>
        </w:rPr>
        <w:t>г (ЮФО).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 xml:space="preserve"> на гражданскую службу.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Default="00F75354" w:rsidP="00F769DF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B3257" w:rsidRDefault="00CB3257" w:rsidP="00F769DF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3257" w:rsidRDefault="00CB3257" w:rsidP="00F769DF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3257" w:rsidRPr="00E07D1B" w:rsidRDefault="00CB3257" w:rsidP="00F769DF">
      <w:pPr>
        <w:pStyle w:val="ConsPlusNonformat"/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354" w:rsidRPr="000B5CF6" w:rsidRDefault="00F75354" w:rsidP="00950775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>не в</w:t>
      </w:r>
      <w:r w:rsidRPr="000B5CF6">
        <w:rPr>
          <w:rFonts w:ascii="Times New Roman" w:eastAsia="Times New Roman" w:hAnsi="Times New Roman" w:cs="Times New Roman"/>
          <w:sz w:val="26"/>
          <w:szCs w:val="26"/>
        </w:rPr>
        <w:t>праве самостоятельно принимать управленческие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соответствии со своей компетенцией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E07D1B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подготовке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проектов, </w:t>
      </w:r>
      <w:r w:rsidRPr="00FC56A8">
        <w:rPr>
          <w:rFonts w:ascii="Times New Roman" w:hAnsi="Times New Roman" w:cs="Times New Roman"/>
          <w:sz w:val="26"/>
          <w:szCs w:val="26"/>
        </w:rPr>
        <w:t>приказов и распоряжений Управления, относящихся к деятельности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докладных, служебных, пояснительных и объяснительных записок;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отчетов по направлению деятельности отдела, справок и иных аналитических документов по поручению начальника отдела; 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 xml:space="preserve">программ и планов проведения надзорных мероприятий; </w:t>
      </w:r>
    </w:p>
    <w:p w:rsidR="00F75354" w:rsidRPr="00350837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  <w:r w:rsidRPr="00350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837">
        <w:rPr>
          <w:rFonts w:ascii="Times New Roman" w:hAnsi="Times New Roman" w:cs="Times New Roman"/>
          <w:sz w:val="26"/>
          <w:szCs w:val="26"/>
        </w:rPr>
        <w:t>6)</w:t>
      </w:r>
      <w:r w:rsidRPr="00350837"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spacing w:before="24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Pr="00FC56A8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Федерации, постановлениями Правительства Российской Федерации;</w:t>
      </w:r>
    </w:p>
    <w:p w:rsidR="00F75354" w:rsidRPr="00E07D1B" w:rsidRDefault="009E45A7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75354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регламентом</w:t>
        </w:r>
      </w:hyperlink>
      <w:r w:rsidR="00F75354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F75354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  <w:r w:rsidRPr="003E1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начальником отдела контроля (надзора) в сфере массовых коммуникаций;</w:t>
      </w:r>
    </w:p>
    <w:p w:rsidR="00F769DF" w:rsidRDefault="00F75354" w:rsidP="00F769DF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F769DF" w:rsidRDefault="00F769DF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центрального аппарата Роскомнадзора;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территориальных органов Роскомнадзора;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hAnsi="Times New Roman" w:cs="Times New Roman"/>
          <w:sz w:val="26"/>
          <w:szCs w:val="26"/>
        </w:rPr>
        <w:t>с руководителями и иными сотрудниками организаций и гражданами.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143A5" w:rsidRPr="003A561C" w:rsidRDefault="00F75354" w:rsidP="00B143A5">
      <w:pPr>
        <w:pStyle w:val="ConsPlusNonforma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Гражданский служащий, замещающий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специалиста-эксперта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5809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тветствии со своей компетенцией 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участвует в предоставлении государственных услуг в соответствии с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Роскомнадзора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17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05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.201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B143A5">
        <w:rPr>
          <w:rFonts w:ascii="Times New Roman" w:eastAsiaTheme="minorHAnsi" w:hAnsi="Times New Roman" w:cs="Times New Roman"/>
          <w:sz w:val="26"/>
          <w:szCs w:val="26"/>
          <w:lang w:eastAsia="en-US"/>
        </w:rPr>
        <w:t>100</w:t>
      </w:r>
      <w:r w:rsidR="00B143A5" w:rsidRPr="003A56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75354" w:rsidRPr="00E07D1B" w:rsidRDefault="00F75354" w:rsidP="00B143A5">
      <w:pPr>
        <w:pStyle w:val="ConsPlusNonformat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9. Показатели эффективности и результативности профессиональной </w:t>
      </w:r>
    </w:p>
    <w:p w:rsidR="00F75354" w:rsidRPr="00FE05BA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 гражданского служащего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</w:t>
      </w:r>
      <w:r>
        <w:rPr>
          <w:rFonts w:ascii="Times New Roman" w:hAnsi="Times New Roman" w:cs="Times New Roman"/>
          <w:sz w:val="26"/>
          <w:szCs w:val="26"/>
        </w:rPr>
        <w:t xml:space="preserve">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F75354" w:rsidRPr="00E07D1B" w:rsidRDefault="00F75354" w:rsidP="00950775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F75354" w:rsidRPr="00E07D1B" w:rsidRDefault="00F75354" w:rsidP="00F769DF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>ств гр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F769DF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F769DF">
      <w:pPr>
        <w:pStyle w:val="ConsPlusNonformat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23E29" w:rsidRPr="00E07D1B" w:rsidSect="0095077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5A" w:rsidRDefault="005A4A5A" w:rsidP="00600995">
      <w:pPr>
        <w:spacing w:after="0" w:line="240" w:lineRule="auto"/>
      </w:pPr>
      <w:r>
        <w:separator/>
      </w:r>
    </w:p>
  </w:endnote>
  <w:endnote w:type="continuationSeparator" w:id="0">
    <w:p w:rsidR="005A4A5A" w:rsidRDefault="005A4A5A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5A" w:rsidRDefault="005A4A5A" w:rsidP="00600995">
      <w:pPr>
        <w:spacing w:after="0" w:line="240" w:lineRule="auto"/>
      </w:pPr>
      <w:r>
        <w:separator/>
      </w:r>
    </w:p>
  </w:footnote>
  <w:footnote w:type="continuationSeparator" w:id="0">
    <w:p w:rsidR="005A4A5A" w:rsidRDefault="005A4A5A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F769DF" w:rsidRDefault="009E45A7">
        <w:pPr>
          <w:pStyle w:val="a5"/>
          <w:jc w:val="center"/>
        </w:pPr>
        <w:fldSimple w:instr=" PAGE   \* MERGEFORMAT ">
          <w:r w:rsidR="00366C37">
            <w:rPr>
              <w:noProof/>
            </w:rPr>
            <w:t>2</w:t>
          </w:r>
        </w:fldSimple>
      </w:p>
    </w:sdtContent>
  </w:sdt>
  <w:p w:rsidR="00F769DF" w:rsidRDefault="00F769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4">
    <w:nsid w:val="3899061D"/>
    <w:multiLevelType w:val="hybridMultilevel"/>
    <w:tmpl w:val="766C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04D58"/>
    <w:rsid w:val="00051777"/>
    <w:rsid w:val="00052223"/>
    <w:rsid w:val="00061D58"/>
    <w:rsid w:val="0007581F"/>
    <w:rsid w:val="00091379"/>
    <w:rsid w:val="00097670"/>
    <w:rsid w:val="000B601D"/>
    <w:rsid w:val="000B7C92"/>
    <w:rsid w:val="000C4502"/>
    <w:rsid w:val="000C7286"/>
    <w:rsid w:val="000D2933"/>
    <w:rsid w:val="000F3143"/>
    <w:rsid w:val="000F371B"/>
    <w:rsid w:val="00111424"/>
    <w:rsid w:val="00123F68"/>
    <w:rsid w:val="00162E28"/>
    <w:rsid w:val="00181AE8"/>
    <w:rsid w:val="001905F3"/>
    <w:rsid w:val="001C7255"/>
    <w:rsid w:val="001F0D15"/>
    <w:rsid w:val="002127CE"/>
    <w:rsid w:val="00222788"/>
    <w:rsid w:val="0022357A"/>
    <w:rsid w:val="00225A4C"/>
    <w:rsid w:val="002C107F"/>
    <w:rsid w:val="002C4BEC"/>
    <w:rsid w:val="002F09AB"/>
    <w:rsid w:val="00321842"/>
    <w:rsid w:val="0033794C"/>
    <w:rsid w:val="00343CAE"/>
    <w:rsid w:val="003443DA"/>
    <w:rsid w:val="00366C37"/>
    <w:rsid w:val="00380F3F"/>
    <w:rsid w:val="003A2167"/>
    <w:rsid w:val="003B2301"/>
    <w:rsid w:val="003D0997"/>
    <w:rsid w:val="003E1483"/>
    <w:rsid w:val="003F07DD"/>
    <w:rsid w:val="003F38B1"/>
    <w:rsid w:val="00411497"/>
    <w:rsid w:val="00415864"/>
    <w:rsid w:val="00480E74"/>
    <w:rsid w:val="0048379C"/>
    <w:rsid w:val="00494BDF"/>
    <w:rsid w:val="004B25A6"/>
    <w:rsid w:val="004D0943"/>
    <w:rsid w:val="004F0451"/>
    <w:rsid w:val="004F183E"/>
    <w:rsid w:val="004F3B23"/>
    <w:rsid w:val="004F51C6"/>
    <w:rsid w:val="00502FA5"/>
    <w:rsid w:val="00511228"/>
    <w:rsid w:val="00564C8F"/>
    <w:rsid w:val="00567F41"/>
    <w:rsid w:val="005837E8"/>
    <w:rsid w:val="0059096F"/>
    <w:rsid w:val="005A49AA"/>
    <w:rsid w:val="005A4A5A"/>
    <w:rsid w:val="005C1174"/>
    <w:rsid w:val="005C2CCF"/>
    <w:rsid w:val="005E4AC6"/>
    <w:rsid w:val="00600995"/>
    <w:rsid w:val="006049BD"/>
    <w:rsid w:val="0063458F"/>
    <w:rsid w:val="00651620"/>
    <w:rsid w:val="006538C5"/>
    <w:rsid w:val="0069043A"/>
    <w:rsid w:val="00693847"/>
    <w:rsid w:val="006A367A"/>
    <w:rsid w:val="006A7795"/>
    <w:rsid w:val="006F459E"/>
    <w:rsid w:val="00700639"/>
    <w:rsid w:val="00752565"/>
    <w:rsid w:val="00767233"/>
    <w:rsid w:val="00791872"/>
    <w:rsid w:val="007A1D05"/>
    <w:rsid w:val="007E7F49"/>
    <w:rsid w:val="00806515"/>
    <w:rsid w:val="00833716"/>
    <w:rsid w:val="00843FAF"/>
    <w:rsid w:val="00860947"/>
    <w:rsid w:val="008655B0"/>
    <w:rsid w:val="00874E67"/>
    <w:rsid w:val="008C0F54"/>
    <w:rsid w:val="008C5475"/>
    <w:rsid w:val="008E7142"/>
    <w:rsid w:val="00910431"/>
    <w:rsid w:val="00950775"/>
    <w:rsid w:val="009B682B"/>
    <w:rsid w:val="009C2E92"/>
    <w:rsid w:val="009E0AFF"/>
    <w:rsid w:val="009E45A7"/>
    <w:rsid w:val="00A00A8A"/>
    <w:rsid w:val="00A6693D"/>
    <w:rsid w:val="00AB14F6"/>
    <w:rsid w:val="00AD303C"/>
    <w:rsid w:val="00AD474E"/>
    <w:rsid w:val="00AD61F1"/>
    <w:rsid w:val="00AE398C"/>
    <w:rsid w:val="00AF5D30"/>
    <w:rsid w:val="00B05F77"/>
    <w:rsid w:val="00B143A5"/>
    <w:rsid w:val="00B23E29"/>
    <w:rsid w:val="00B379BA"/>
    <w:rsid w:val="00B41752"/>
    <w:rsid w:val="00B437B2"/>
    <w:rsid w:val="00B47FE7"/>
    <w:rsid w:val="00B724CC"/>
    <w:rsid w:val="00BA5960"/>
    <w:rsid w:val="00BB5B3F"/>
    <w:rsid w:val="00BD1529"/>
    <w:rsid w:val="00BF3971"/>
    <w:rsid w:val="00C53814"/>
    <w:rsid w:val="00C54BF1"/>
    <w:rsid w:val="00C61F70"/>
    <w:rsid w:val="00C70E6A"/>
    <w:rsid w:val="00CB3257"/>
    <w:rsid w:val="00CC6274"/>
    <w:rsid w:val="00CD300C"/>
    <w:rsid w:val="00CD32BD"/>
    <w:rsid w:val="00CD6105"/>
    <w:rsid w:val="00CE1896"/>
    <w:rsid w:val="00D04B8D"/>
    <w:rsid w:val="00D16F23"/>
    <w:rsid w:val="00D23935"/>
    <w:rsid w:val="00D379BD"/>
    <w:rsid w:val="00D601A4"/>
    <w:rsid w:val="00D6648B"/>
    <w:rsid w:val="00D87A2B"/>
    <w:rsid w:val="00DA0DC8"/>
    <w:rsid w:val="00DA17A0"/>
    <w:rsid w:val="00DB58AF"/>
    <w:rsid w:val="00DE2155"/>
    <w:rsid w:val="00DE7057"/>
    <w:rsid w:val="00E07D1B"/>
    <w:rsid w:val="00E10F2B"/>
    <w:rsid w:val="00E1421B"/>
    <w:rsid w:val="00E303D6"/>
    <w:rsid w:val="00E34602"/>
    <w:rsid w:val="00E40983"/>
    <w:rsid w:val="00E61CDE"/>
    <w:rsid w:val="00E62157"/>
    <w:rsid w:val="00E7173C"/>
    <w:rsid w:val="00E75507"/>
    <w:rsid w:val="00E86B82"/>
    <w:rsid w:val="00E92B4B"/>
    <w:rsid w:val="00E97079"/>
    <w:rsid w:val="00EF74E9"/>
    <w:rsid w:val="00F07A5E"/>
    <w:rsid w:val="00F10EF2"/>
    <w:rsid w:val="00F40BF3"/>
    <w:rsid w:val="00F448E7"/>
    <w:rsid w:val="00F75354"/>
    <w:rsid w:val="00F769DF"/>
    <w:rsid w:val="00F92E05"/>
    <w:rsid w:val="00FA0B49"/>
    <w:rsid w:val="00FC5EED"/>
    <w:rsid w:val="00FE05BA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1">
    <w:name w:val="heading 1"/>
    <w:basedOn w:val="a"/>
    <w:next w:val="a"/>
    <w:link w:val="10"/>
    <w:uiPriority w:val="9"/>
    <w:qFormat/>
    <w:rsid w:val="00B0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styleId="a9">
    <w:name w:val="List Paragraph"/>
    <w:basedOn w:val="a"/>
    <w:uiPriority w:val="34"/>
    <w:qFormat/>
    <w:rsid w:val="00690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181A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81A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9">
    <w:name w:val="Font Style19"/>
    <w:basedOn w:val="a0"/>
    <w:rsid w:val="006A367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EC77-1E65-4D92-92C5-7731B48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19</cp:revision>
  <cp:lastPrinted>2021-09-16T10:43:00Z</cp:lastPrinted>
  <dcterms:created xsi:type="dcterms:W3CDTF">2018-10-31T05:30:00Z</dcterms:created>
  <dcterms:modified xsi:type="dcterms:W3CDTF">2021-09-21T07:59:00Z</dcterms:modified>
</cp:coreProperties>
</file>