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C110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038F7" w:rsidR="001C110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9F6620" w:rsidP="009F6620" w:rsidR="009F6620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F6620" w:rsidP="009F6620" w:rsidR="009F6620" w:rsidRPr="00D0798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9F6620" w:rsidP="009F6620" w:rsidR="009F6620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D07989">
        <w:rPr>
          <w:rFonts w:cs="Times New Roman" w:hAnsi="Times New Roman" w:ascii="Times New Roman"/>
          <w:sz w:val="28"/>
          <w:szCs w:val="28"/>
        </w:rPr>
        <w:t xml:space="preserve">газеты «Местная газета РИО» (свидетельство о регистрации СМИ от 27.12.2017 ПИ № ТУ 23 – 01685) </w:t>
      </w:r>
      <w:r w:rsidRPr="006E52D1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по решению суда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>(</w:t>
      </w:r>
      <w:r w:rsidRPr="00A5268E">
        <w:rPr>
          <w:rFonts w:cs="Times New Roman" w:hAnsi="Times New Roman" w:ascii="Times New Roman"/>
          <w:sz w:val="28"/>
          <w:szCs w:val="28"/>
        </w:rPr>
        <w:t>Приказ от 10.05.2023 № 29-смк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9F6620" w:rsidP="009F6620" w:rsidR="009F6620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D07989">
        <w:rPr>
          <w:rFonts w:cs="Times New Roman" w:hAnsi="Times New Roman" w:ascii="Times New Roman"/>
          <w:sz w:val="28"/>
          <w:szCs w:val="28"/>
        </w:rPr>
        <w:t>газеты «Местная газета РИО»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C80738" w:rsidR="009F6620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C80738" w:rsidR="009F6620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C80738" w:rsidR="009F6620" w:rsidRPr="003D654B">
        <w:tc>
          <w:tcPr>
            <w:tcW w:type="dxa" w:w="455"/>
            <w:vMerge/>
            <w:shd w:fill="auto" w:color="auto" w:val="pct15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C80738" w:rsidR="009F6620" w:rsidRPr="00ED536D">
        <w:tc>
          <w:tcPr>
            <w:tcW w:type="dxa" w:w="455"/>
            <w:shd w:fill="auto" w:color="auto" w:val="pct15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9F6620" w:rsidP="00C80738" w:rsidR="009F662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C80738" w:rsidR="009F6620" w:rsidRPr="009B11EB">
        <w:trPr>
          <w:trHeight w:val="403"/>
        </w:trPr>
        <w:tc>
          <w:tcPr>
            <w:tcW w:type="dxa" w:w="455"/>
            <w:vAlign w:val="center"/>
          </w:tcPr>
          <w:p w:rsidRDefault="009F6620" w:rsidP="00C80738" w:rsidR="009F6620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152</w:t>
            </w:r>
          </w:p>
        </w:tc>
        <w:tc>
          <w:tcPr>
            <w:tcW w:type="dxa" w:w="1712"/>
            <w:vAlign w:val="center"/>
          </w:tcPr>
          <w:p w:rsidRDefault="009F6620" w:rsidP="00C80738" w:rsidR="009F6620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«</w:t>
            </w:r>
            <w:r w:rsidRPr="00A5268E">
              <w:rPr>
                <w:rFonts w:cs="Times New Roman" w:hAnsi="Times New Roman" w:ascii="Times New Roman"/>
                <w:sz w:val="18"/>
                <w:szCs w:val="18"/>
              </w:rPr>
              <w:t>Местная газета РИО</w:t>
            </w: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9F6620" w:rsidP="00C80738" w:rsidR="009F662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5268E">
              <w:rPr>
                <w:rFonts w:cs="Times New Roman" w:hAnsi="Times New Roman" w:ascii="Times New Roman"/>
                <w:sz w:val="18"/>
                <w:szCs w:val="18"/>
              </w:rPr>
              <w:t>ПИ № ТУ 23 – 01685</w:t>
            </w:r>
          </w:p>
        </w:tc>
        <w:tc>
          <w:tcPr>
            <w:tcW w:type="dxa" w:w="2310"/>
            <w:vAlign w:val="center"/>
          </w:tcPr>
          <w:p w:rsidRDefault="009F6620" w:rsidP="00C80738" w:rsidR="009F662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Печатное СМИ 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9F6620" w:rsidP="00C80738" w:rsidR="009F6620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9F6620" w:rsidP="00C80738" w:rsidR="009F662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9F6620" w:rsidP="009F6620" w:rsidR="009F6620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F6620" w:rsidP="009F6620" w:rsidR="009F6620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9F6620" w:rsidP="009F6620" w:rsidR="009F662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04</w:t>
      </w:r>
      <w:r w:rsidRPr="0080267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802670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2023 год, сформированного в ЕИС.</w:t>
      </w:r>
    </w:p>
    <w:p w:rsidRDefault="009F6620" w:rsidP="009F6620" w:rsidR="009F6620" w:rsidRPr="00BF59E6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sz w:val="28"/>
          <w:szCs w:val="28"/>
        </w:rPr>
        <w:t>Начальнику ОЗПД А.С. Никитенко:</w:t>
      </w:r>
    </w:p>
    <w:p w:rsidRDefault="009F6620" w:rsidP="009F6620" w:rsidR="009F6620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 w:rsidRPr="00BF59E6">
        <w:rPr>
          <w:rFonts w:hAnsi="Times New Roman" w:ascii="Times New Roman"/>
          <w:sz w:val="28"/>
          <w:szCs w:val="28"/>
        </w:rPr>
        <w:t xml:space="preserve">В срок до </w:t>
      </w:r>
      <w:r>
        <w:rPr>
          <w:rFonts w:hAnsi="Times New Roman" w:ascii="Times New Roman"/>
          <w:sz w:val="28"/>
          <w:szCs w:val="28"/>
        </w:rPr>
        <w:t>06.10</w:t>
      </w:r>
      <w:r w:rsidRPr="00802670">
        <w:rPr>
          <w:rFonts w:hAnsi="Times New Roman" w:ascii="Times New Roman"/>
          <w:sz w:val="28"/>
          <w:szCs w:val="28"/>
        </w:rPr>
        <w:t>.2023</w:t>
      </w:r>
      <w:r w:rsidRPr="00BF59E6">
        <w:rPr>
          <w:rFonts w:hAnsi="Times New Roman" w:ascii="Times New Roman"/>
          <w:sz w:val="28"/>
          <w:szCs w:val="28"/>
        </w:rPr>
        <w:t xml:space="preserve"> на Интернет-странице Управления Роскомнадзора по Южному федеральному округу сайта</w:t>
      </w:r>
      <w:r w:rsidRPr="00C47FE4">
        <w:rPr>
          <w:rFonts w:hAnsi="Times New Roman" w:ascii="Times New Roman"/>
          <w:sz w:val="28"/>
          <w:szCs w:val="28"/>
        </w:rPr>
        <w:t xml:space="preserve"> Роскомнадзора разместить информацию о внесенном изме</w:t>
      </w:r>
      <w:r>
        <w:rPr>
          <w:rFonts w:hAnsi="Times New Roman" w:ascii="Times New Roman"/>
          <w:sz w:val="28"/>
          <w:szCs w:val="28"/>
        </w:rPr>
        <w:t>нении в План деятельности в 2023</w:t>
      </w:r>
      <w:r w:rsidRPr="00C47FE4">
        <w:rPr>
          <w:rFonts w:hAnsi="Times New Roman" w:ascii="Times New Roman"/>
          <w:sz w:val="28"/>
          <w:szCs w:val="28"/>
        </w:rPr>
        <w:t xml:space="preserve"> году.</w:t>
      </w:r>
    </w:p>
    <w:p w:rsidRDefault="009F6620" w:rsidP="009F6620" w:rsidR="009F662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Шумейко.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038F7" w:rsidR="001C110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9038F7" w:rsidR="001C110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9038F7" w:rsidP="00AE17C7" w:rsidR="009038F7">
      <w:pPr>
        <w:spacing w:lineRule="auto" w:line="240" w:after="0"/>
      </w:pPr>
      <w:r>
        <w:separator/>
      </w:r>
    </w:p>
  </w:endnote>
  <w:endnote w:id="1" w:type="continuationSeparator">
    <w:p w:rsidRDefault="009038F7" w:rsidP="00AE17C7" w:rsidR="009038F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Побирашко Ольга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9F662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9038F7" w:rsidP="00AE17C7" w:rsidR="009038F7">
      <w:pPr>
        <w:spacing w:lineRule="auto" w:line="240" w:after="0"/>
      </w:pPr>
      <w:r>
        <w:separator/>
      </w:r>
    </w:p>
  </w:footnote>
  <w:footnote w:id="1" w:type="continuationSeparator">
    <w:p w:rsidRDefault="009038F7" w:rsidP="00AE17C7" w:rsidR="009038F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1C110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F662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1107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038F7"/>
    <w:rsid w:val="00957258"/>
    <w:rsid w:val="009B62A6"/>
    <w:rsid w:val="009D7281"/>
    <w:rsid w:val="009E6372"/>
    <w:rsid w:val="009F6620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7001B" w:rsidP="00F7001B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7001B" w:rsidP="00F7001B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001B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7001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7001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70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7001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323</properties:Words>
  <properties:Characters>1844</properties:Characters>
  <properties:Lines>15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2163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2023-09-29T10:22:00Z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